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20" w:rsidRDefault="002F5488" w:rsidP="00066920">
      <w:pPr>
        <w:pStyle w:val="Nagwek1"/>
        <w:shd w:val="clear" w:color="auto" w:fill="FEFEFE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E50BB">
        <w:rPr>
          <w:rFonts w:ascii="Arial" w:hAnsi="Arial" w:cs="Arial"/>
          <w:sz w:val="22"/>
          <w:szCs w:val="22"/>
        </w:rPr>
        <w:t xml:space="preserve">Zapytanie ofertowe </w:t>
      </w:r>
      <w:r w:rsidR="00066920" w:rsidRPr="00AE50BB">
        <w:rPr>
          <w:rFonts w:ascii="Arial" w:hAnsi="Arial" w:cs="Arial"/>
          <w:sz w:val="22"/>
          <w:szCs w:val="22"/>
        </w:rPr>
        <w:t xml:space="preserve">dotyczące przeprowadzenia </w:t>
      </w:r>
      <w:r w:rsidRPr="00AE50BB">
        <w:rPr>
          <w:rFonts w:ascii="Arial" w:hAnsi="Arial" w:cs="Arial"/>
          <w:bCs w:val="0"/>
          <w:sz w:val="22"/>
          <w:szCs w:val="22"/>
        </w:rPr>
        <w:t>usług badania przez biegłego rewidenta raportu z wykorzystania środków finansowych Ministra</w:t>
      </w:r>
      <w:r w:rsidRPr="00AE50BB">
        <w:rPr>
          <w:rFonts w:ascii="Arial" w:hAnsi="Arial" w:cs="Arial"/>
          <w:sz w:val="22"/>
          <w:szCs w:val="22"/>
        </w:rPr>
        <w:t xml:space="preserve"> </w:t>
      </w:r>
      <w:r w:rsidR="00066920" w:rsidRPr="00AE50BB">
        <w:rPr>
          <w:rFonts w:ascii="Arial" w:hAnsi="Arial" w:cs="Arial"/>
          <w:sz w:val="22"/>
          <w:szCs w:val="22"/>
        </w:rPr>
        <w:t xml:space="preserve">udzielonych </w:t>
      </w:r>
      <w:r w:rsidR="00AE50BB">
        <w:rPr>
          <w:rFonts w:ascii="Arial" w:hAnsi="Arial" w:cs="Arial"/>
          <w:sz w:val="22"/>
          <w:szCs w:val="22"/>
        </w:rPr>
        <w:t xml:space="preserve">                       </w:t>
      </w:r>
      <w:r w:rsidRPr="00AE50BB">
        <w:rPr>
          <w:rFonts w:ascii="Arial" w:hAnsi="Arial" w:cs="Arial"/>
          <w:bCs w:val="0"/>
          <w:sz w:val="22"/>
          <w:szCs w:val="22"/>
        </w:rPr>
        <w:t>na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>wydatki bieżące na zadanie pn.: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>dofinansowanie ustawowych zadań „Polskiego Radia Rzeszów” – Rozgłośni Regionalnej w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>Rzeszowie Spółka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 xml:space="preserve">Akcyjna w likwidacji związanych z realizacją misji publicznej określonej w art. 21 ust. 1 ustawy </w:t>
      </w:r>
      <w:r w:rsidR="00AE50BB">
        <w:rPr>
          <w:rFonts w:ascii="Arial" w:hAnsi="Arial" w:cs="Arial"/>
          <w:bCs w:val="0"/>
          <w:sz w:val="22"/>
          <w:szCs w:val="22"/>
        </w:rPr>
        <w:t xml:space="preserve">                                    </w:t>
      </w:r>
      <w:r w:rsidRPr="00AE50BB">
        <w:rPr>
          <w:rFonts w:ascii="Arial" w:hAnsi="Arial" w:cs="Arial"/>
          <w:bCs w:val="0"/>
          <w:sz w:val="22"/>
          <w:szCs w:val="22"/>
        </w:rPr>
        <w:t>z dnia 29</w:t>
      </w:r>
      <w:r w:rsidR="00066920" w:rsidRPr="00AE50BB">
        <w:rPr>
          <w:rFonts w:ascii="Arial" w:hAnsi="Arial" w:cs="Arial"/>
          <w:bCs w:val="0"/>
          <w:sz w:val="22"/>
          <w:szCs w:val="22"/>
        </w:rPr>
        <w:t xml:space="preserve"> </w:t>
      </w:r>
      <w:r w:rsidRPr="00AE50BB">
        <w:rPr>
          <w:rFonts w:ascii="Arial" w:hAnsi="Arial" w:cs="Arial"/>
          <w:bCs w:val="0"/>
          <w:sz w:val="22"/>
          <w:szCs w:val="22"/>
        </w:rPr>
        <w:t xml:space="preserve">grudnia 1992 r. o radiofonii i telewizji (Dz. U. z 2022 r. poz. 1722) </w:t>
      </w:r>
      <w:r w:rsidR="00AE50BB">
        <w:rPr>
          <w:rFonts w:ascii="Arial" w:hAnsi="Arial" w:cs="Arial"/>
          <w:bCs w:val="0"/>
          <w:sz w:val="22"/>
          <w:szCs w:val="22"/>
        </w:rPr>
        <w:t xml:space="preserve">                       </w:t>
      </w:r>
    </w:p>
    <w:p w:rsidR="00066920" w:rsidRDefault="00066920" w:rsidP="00066920">
      <w:pPr>
        <w:pStyle w:val="Nagwek1"/>
        <w:shd w:val="clear" w:color="auto" w:fill="FEFEFE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066920" w:rsidRDefault="00066920" w:rsidP="00066920">
      <w:pPr>
        <w:pStyle w:val="Nagwek1"/>
        <w:shd w:val="clear" w:color="auto" w:fill="FEFEFE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066920" w:rsidRDefault="00066920" w:rsidP="00AE50BB">
      <w:pPr>
        <w:pStyle w:val="Nagwek1"/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F5488" w:rsidRPr="00066920" w:rsidRDefault="00066920" w:rsidP="00AE50BB">
      <w:pPr>
        <w:pStyle w:val="Nagwek1"/>
        <w:numPr>
          <w:ilvl w:val="0"/>
          <w:numId w:val="1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Likwidator „</w:t>
      </w:r>
      <w:r w:rsidR="002F5488" w:rsidRPr="002F5488">
        <w:rPr>
          <w:rFonts w:ascii="Arial" w:hAnsi="Arial" w:cs="Arial"/>
          <w:b w:val="0"/>
          <w:sz w:val="22"/>
          <w:szCs w:val="22"/>
        </w:rPr>
        <w:t>Polskiego Radia Rzeszów</w:t>
      </w:r>
      <w:r>
        <w:rPr>
          <w:rFonts w:ascii="Arial" w:hAnsi="Arial" w:cs="Arial"/>
          <w:b w:val="0"/>
          <w:sz w:val="22"/>
          <w:szCs w:val="22"/>
        </w:rPr>
        <w:t xml:space="preserve">” </w:t>
      </w:r>
      <w:r w:rsidR="002F5488" w:rsidRPr="002F5488">
        <w:rPr>
          <w:rFonts w:ascii="Arial" w:hAnsi="Arial" w:cs="Arial"/>
          <w:b w:val="0"/>
          <w:sz w:val="22"/>
          <w:szCs w:val="22"/>
        </w:rPr>
        <w:t xml:space="preserve">S.A. w likwidacji z siedzibą w Rzeszowie, adres: 35-032 Rzeszów, ul. Zamkowa 3 </w:t>
      </w:r>
      <w:r w:rsidR="002F5488" w:rsidRPr="00066920">
        <w:rPr>
          <w:rFonts w:ascii="Arial" w:hAnsi="Arial" w:cs="Arial"/>
          <w:b w:val="0"/>
          <w:sz w:val="22"/>
          <w:szCs w:val="22"/>
        </w:rPr>
        <w:t xml:space="preserve">zaprasza do składania ofert na </w:t>
      </w:r>
      <w:r w:rsidR="00C95208">
        <w:rPr>
          <w:rFonts w:ascii="Arial" w:hAnsi="Arial" w:cs="Arial"/>
          <w:b w:val="0"/>
          <w:sz w:val="22"/>
          <w:szCs w:val="22"/>
        </w:rPr>
        <w:t xml:space="preserve">przeprowadzenie </w:t>
      </w:r>
      <w:r w:rsidRPr="00066920">
        <w:rPr>
          <w:rFonts w:ascii="Arial" w:hAnsi="Arial" w:cs="Arial"/>
          <w:b w:val="0"/>
          <w:sz w:val="22"/>
          <w:szCs w:val="22"/>
        </w:rPr>
        <w:t xml:space="preserve">badania przez biegłego rewidenta raportu z wykorzystania środków finansowych Ministra udzielonych na wydatki bieżące na zadanie pn.: dofinansowanie ustawowych zadań „Polskiego Radia Rzeszów” – Rozgłośni Regionalnej w Rzeszowie Spółka Akcyjna w likwidacji związanych z realizacją misji publicznej określonej w art. 21 </w:t>
      </w:r>
      <w:r w:rsidR="00C95208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066920">
        <w:rPr>
          <w:rFonts w:ascii="Arial" w:hAnsi="Arial" w:cs="Arial"/>
          <w:b w:val="0"/>
          <w:sz w:val="22"/>
          <w:szCs w:val="22"/>
        </w:rPr>
        <w:t>ust. 1 ustawy z dnia 29 grudnia 1992 r. o radiofonii i telewizji (Dz. U. z 2022 r.</w:t>
      </w:r>
      <w:r w:rsidR="00C95208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Pr="00066920">
        <w:rPr>
          <w:rFonts w:ascii="Arial" w:hAnsi="Arial" w:cs="Arial"/>
          <w:b w:val="0"/>
          <w:sz w:val="22"/>
          <w:szCs w:val="22"/>
        </w:rPr>
        <w:t xml:space="preserve"> poz. 1722) poprzez udzielenie dotacji celowej, o której mowa w art. 31 ust. 2 ustawy </w:t>
      </w:r>
      <w:r w:rsidR="006B0A28">
        <w:rPr>
          <w:rFonts w:ascii="Arial" w:hAnsi="Arial" w:cs="Arial"/>
          <w:b w:val="0"/>
          <w:sz w:val="22"/>
          <w:szCs w:val="22"/>
        </w:rPr>
        <w:t xml:space="preserve">                </w:t>
      </w:r>
      <w:r w:rsidRPr="00066920">
        <w:rPr>
          <w:rFonts w:ascii="Arial" w:hAnsi="Arial" w:cs="Arial"/>
          <w:b w:val="0"/>
          <w:sz w:val="22"/>
          <w:szCs w:val="22"/>
        </w:rPr>
        <w:t>z dnia 29 grudnia 1992 r. o radiofonii i telewizji</w:t>
      </w:r>
      <w:r w:rsidR="00C95208">
        <w:rPr>
          <w:rFonts w:ascii="Arial" w:hAnsi="Arial" w:cs="Arial"/>
          <w:b w:val="0"/>
          <w:sz w:val="22"/>
          <w:szCs w:val="22"/>
        </w:rPr>
        <w:t>.</w:t>
      </w:r>
    </w:p>
    <w:p w:rsidR="0037612F" w:rsidRPr="00066920" w:rsidRDefault="002F5488" w:rsidP="00AE50B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 xml:space="preserve">Przedmiot zamówienia  obejmuje przeprowadzenie badania </w:t>
      </w:r>
      <w:r w:rsidR="0037612F" w:rsidRPr="00066920">
        <w:rPr>
          <w:rFonts w:ascii="Arial" w:hAnsi="Arial" w:cs="Arial"/>
        </w:rPr>
        <w:t xml:space="preserve">raportu z realizacji zadania, według wzoru stanowiącego załącznik do Umowy dotyczącej udzielenia dotacji celowej na wydatki bieżące ze środków finansowych Ministra Kultury </w:t>
      </w:r>
      <w:r w:rsidR="006B0A28">
        <w:rPr>
          <w:rFonts w:ascii="Arial" w:hAnsi="Arial" w:cs="Arial"/>
        </w:rPr>
        <w:t xml:space="preserve">                                      </w:t>
      </w:r>
      <w:r w:rsidR="0037612F" w:rsidRPr="00066920">
        <w:rPr>
          <w:rFonts w:ascii="Arial" w:hAnsi="Arial" w:cs="Arial"/>
        </w:rPr>
        <w:t xml:space="preserve">i Dziedzictwa Narodowego pochodzących z budżetu państwa. </w:t>
      </w:r>
    </w:p>
    <w:p w:rsidR="0037612F" w:rsidRPr="00066920" w:rsidRDefault="0037612F" w:rsidP="00AE50B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>Wykonawca zobowiązany będzie do sporządzenia raportu z badania wykorzystania środków finansowych Ministra pod względem zgodności ze stanem faktycznym oraz przeznaczeniem zawartym w Umowie jak również potwierdzającego prawidłowość przyjętej polityki rachunkowości w zakresie prowadzenia odrębnej ewidencji księgowej.</w:t>
      </w:r>
      <w:r w:rsidR="002F5488" w:rsidRPr="00066920">
        <w:rPr>
          <w:rFonts w:ascii="Arial" w:hAnsi="Arial" w:cs="Arial"/>
        </w:rPr>
        <w:t xml:space="preserve"> </w:t>
      </w:r>
    </w:p>
    <w:p w:rsidR="0037612F" w:rsidRPr="00066920" w:rsidRDefault="0037612F" w:rsidP="00AE50B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 xml:space="preserve">Wykonawca zobowiązany będzie do przeprowadzenia oraz sporządzenia </w:t>
      </w:r>
      <w:r w:rsidR="006B0A28">
        <w:rPr>
          <w:rFonts w:ascii="Arial" w:hAnsi="Arial" w:cs="Arial"/>
        </w:rPr>
        <w:t xml:space="preserve">                                     </w:t>
      </w:r>
      <w:r w:rsidRPr="00066920">
        <w:rPr>
          <w:rFonts w:ascii="Arial" w:hAnsi="Arial" w:cs="Arial"/>
        </w:rPr>
        <w:t>i dostarczenia Zamawiającemu ww. raportu w podanych poniżej terminach:</w:t>
      </w:r>
    </w:p>
    <w:p w:rsidR="008544F9" w:rsidRDefault="008544F9" w:rsidP="00AE5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66920">
        <w:rPr>
          <w:rFonts w:ascii="Arial" w:hAnsi="Arial" w:cs="Arial"/>
        </w:rPr>
        <w:t xml:space="preserve">raport dotyczący wykorzystania środków finansowych przyznanych w ramach </w:t>
      </w:r>
      <w:r w:rsidRPr="00066920">
        <w:rPr>
          <w:rFonts w:ascii="Arial" w:hAnsi="Arial" w:cs="Arial"/>
          <w:bCs/>
        </w:rPr>
        <w:t xml:space="preserve">Umowy Nr </w:t>
      </w:r>
      <w:r w:rsidR="00D014EB">
        <w:rPr>
          <w:rFonts w:ascii="Arial" w:hAnsi="Arial" w:cs="Arial"/>
          <w:bCs/>
        </w:rPr>
        <w:t>54</w:t>
      </w:r>
      <w:r w:rsidRPr="00066920">
        <w:rPr>
          <w:rFonts w:ascii="Arial" w:hAnsi="Arial" w:cs="Arial"/>
          <w:bCs/>
        </w:rPr>
        <w:t>/DNW/DF-VII/2024</w:t>
      </w:r>
      <w:r w:rsidRPr="00066920">
        <w:rPr>
          <w:rFonts w:ascii="Arial" w:hAnsi="Arial" w:cs="Arial"/>
        </w:rPr>
        <w:t xml:space="preserve"> na </w:t>
      </w:r>
      <w:r w:rsidRPr="00066920">
        <w:rPr>
          <w:rFonts w:ascii="Arial" w:hAnsi="Arial" w:cs="Arial"/>
          <w:bCs/>
        </w:rPr>
        <w:t xml:space="preserve">dofinansowanie ustawowych zadań „Polskiego Radia Rzeszów” – Rozgłośni Regionalnej w Rzeszowie Spółka Akcyjna w likwidacji związanych z realizacją misji publicznej określonej w art. 21 ust. 1 ustawy z dnia </w:t>
      </w:r>
      <w:r w:rsidR="006B0A28">
        <w:rPr>
          <w:rFonts w:ascii="Arial" w:hAnsi="Arial" w:cs="Arial"/>
          <w:bCs/>
        </w:rPr>
        <w:t xml:space="preserve">                      </w:t>
      </w:r>
      <w:r w:rsidRPr="00066920">
        <w:rPr>
          <w:rFonts w:ascii="Arial" w:hAnsi="Arial" w:cs="Arial"/>
          <w:bCs/>
        </w:rPr>
        <w:t xml:space="preserve">29 grudnia 1992 r. o radiofonii i telewizji (Dz. U. z 2022 r. poz. 1722) </w:t>
      </w:r>
      <w:r w:rsidRPr="00066920">
        <w:rPr>
          <w:rFonts w:ascii="Arial" w:hAnsi="Arial" w:cs="Arial"/>
        </w:rPr>
        <w:t xml:space="preserve">do 15 </w:t>
      </w:r>
      <w:r w:rsidR="00D014EB">
        <w:rPr>
          <w:rFonts w:ascii="Arial" w:hAnsi="Arial" w:cs="Arial"/>
        </w:rPr>
        <w:t>października</w:t>
      </w:r>
      <w:r w:rsidRPr="00066920">
        <w:rPr>
          <w:rFonts w:ascii="Arial" w:hAnsi="Arial" w:cs="Arial"/>
        </w:rPr>
        <w:t xml:space="preserve"> 2024 roku – kwota dotacji </w:t>
      </w:r>
      <w:r w:rsidR="00D014EB">
        <w:rPr>
          <w:rFonts w:ascii="Arial" w:hAnsi="Arial" w:cs="Arial"/>
        </w:rPr>
        <w:t>2 7</w:t>
      </w:r>
      <w:r w:rsidRPr="00066920">
        <w:rPr>
          <w:rFonts w:ascii="Arial" w:hAnsi="Arial" w:cs="Arial"/>
        </w:rPr>
        <w:t>00 000,00 zł;</w:t>
      </w:r>
    </w:p>
    <w:p w:rsidR="00AE50BB" w:rsidRPr="00AE50BB" w:rsidRDefault="00AE50BB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>Wykonawca zobowiązany jest do posiadania udokumentowanych uprawnień niezbędnych do wykonania ww. badania, jak również powinien mieć odpowiednie doświadczenie z zakresu rewizji finansowej, a w szczególności</w:t>
      </w:r>
      <w:r w:rsidR="00C95208">
        <w:rPr>
          <w:rFonts w:ascii="Arial" w:hAnsi="Arial" w:cs="Arial"/>
        </w:rPr>
        <w:t>: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t xml:space="preserve">jest firmą audytorską na mocy ustawy z dnia 11.05.2017 r. o biegłych rewidentach, firmach audytorskich oraz nadzorze publicznym (Dz. U. z 2017 r. poz. 1089 </w:t>
      </w:r>
      <w:r w:rsidR="00AE50BB">
        <w:rPr>
          <w:rFonts w:ascii="Arial" w:eastAsia="Times New Roman" w:hAnsi="Arial" w:cs="Arial"/>
          <w:lang w:eastAsia="pl-PL"/>
        </w:rPr>
        <w:t xml:space="preserve">                              </w:t>
      </w:r>
      <w:r w:rsidRPr="00066920">
        <w:rPr>
          <w:rFonts w:ascii="Arial" w:eastAsia="Times New Roman" w:hAnsi="Arial" w:cs="Arial"/>
          <w:lang w:eastAsia="pl-PL"/>
        </w:rPr>
        <w:t>z </w:t>
      </w:r>
      <w:proofErr w:type="spellStart"/>
      <w:r w:rsidRPr="00066920">
        <w:rPr>
          <w:rFonts w:ascii="Arial" w:eastAsia="Times New Roman" w:hAnsi="Arial" w:cs="Arial"/>
          <w:lang w:eastAsia="pl-PL"/>
        </w:rPr>
        <w:t>późn</w:t>
      </w:r>
      <w:proofErr w:type="spellEnd"/>
      <w:r w:rsidRPr="00066920">
        <w:rPr>
          <w:rFonts w:ascii="Arial" w:eastAsia="Times New Roman" w:hAnsi="Arial" w:cs="Arial"/>
          <w:lang w:eastAsia="pl-PL"/>
        </w:rPr>
        <w:t>. zm.);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t>posiada wpis na listę firm audytorskich prowadzoną przez Krajową Radę Biegłych Rewidentów;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t xml:space="preserve">Wykonawca oraz członkowie zespołu przeprowadzającego badanie w jego imieniu podejmą niezbędne działania w celu zapewnienia, żeby przy przeprowadzaniu badania na ich niezależność nie wpływał żaden rzeczywisty ani potencjalny konflikt interesów, relacje gospodarcze ani żadne inne bezpośrednie lub pośrednie relacje między badaną jednostką a firmą audytorską, członkami zespołu wykonującego </w:t>
      </w:r>
      <w:r w:rsidRPr="00066920">
        <w:rPr>
          <w:rFonts w:ascii="Arial" w:eastAsia="Times New Roman" w:hAnsi="Arial" w:cs="Arial"/>
          <w:lang w:eastAsia="pl-PL"/>
        </w:rPr>
        <w:lastRenderedPageBreak/>
        <w:t>badanie, członkami sieci, do której należy firma audytorska, kierownictwem firmy audytorskiej lub osobami związanymi z nimi stosunkiem kontroli.</w:t>
      </w:r>
    </w:p>
    <w:p w:rsidR="008544F9" w:rsidRPr="00066920" w:rsidRDefault="008544F9" w:rsidP="00AE50BB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066920">
        <w:rPr>
          <w:rFonts w:ascii="Arial" w:eastAsia="Times New Roman" w:hAnsi="Arial" w:cs="Arial"/>
          <w:lang w:eastAsia="pl-PL"/>
        </w:rPr>
        <w:t>Wykonawca oraz członkowie zespołu przeprowadzającego badanie w jego imieniu zobowiązani są zachować w tajemnicy wszystkie informacje i dokumenty, do których mieli dostęp w trakcie wykonywania czynności rewizji finansowej. Obowiązek zachowania tajemnicy zawodowej nie jest ograniczony w czasie.</w:t>
      </w:r>
    </w:p>
    <w:p w:rsidR="00066920" w:rsidRPr="00AE50BB" w:rsidRDefault="00066920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Odpowiedź na złożone zapytanie ofertowe prosimy przesłać w terminie do dnia </w:t>
      </w:r>
      <w:r w:rsidR="006B0A28">
        <w:rPr>
          <w:rFonts w:ascii="Arial" w:hAnsi="Arial" w:cs="Arial"/>
        </w:rPr>
        <w:t xml:space="preserve">                      </w:t>
      </w:r>
      <w:r w:rsidR="00D014EB">
        <w:rPr>
          <w:rFonts w:ascii="Arial" w:hAnsi="Arial" w:cs="Arial"/>
        </w:rPr>
        <w:t>6 września</w:t>
      </w:r>
      <w:r w:rsidRPr="00AE50BB">
        <w:rPr>
          <w:rFonts w:ascii="Arial" w:hAnsi="Arial" w:cs="Arial"/>
        </w:rPr>
        <w:t xml:space="preserve"> 2024 roku do godziny 13.00 na adres email: </w:t>
      </w:r>
      <w:bookmarkStart w:id="0" w:name="_GoBack"/>
      <w:bookmarkEnd w:id="0"/>
      <w:r w:rsidR="00CC37D1">
        <w:rPr>
          <w:rStyle w:val="Hipercze"/>
          <w:rFonts w:ascii="Arial" w:hAnsi="Arial" w:cs="Arial"/>
          <w:color w:val="auto"/>
        </w:rPr>
        <w:fldChar w:fldCharType="begin"/>
      </w:r>
      <w:r w:rsidR="00CC37D1">
        <w:rPr>
          <w:rStyle w:val="Hipercze"/>
          <w:rFonts w:ascii="Arial" w:hAnsi="Arial" w:cs="Arial"/>
          <w:color w:val="auto"/>
        </w:rPr>
        <w:instrText xml:space="preserve"> HYPERLINK "mailto:</w:instrText>
      </w:r>
      <w:r w:rsidR="00CC37D1" w:rsidRPr="00CC37D1">
        <w:rPr>
          <w:rStyle w:val="Hipercze"/>
          <w:rFonts w:ascii="Arial" w:hAnsi="Arial" w:cs="Arial"/>
          <w:color w:val="auto"/>
        </w:rPr>
        <w:instrText>bfalat@radio.rzeszow.pl</w:instrText>
      </w:r>
      <w:r w:rsidR="00CC37D1">
        <w:rPr>
          <w:rStyle w:val="Hipercze"/>
          <w:rFonts w:ascii="Arial" w:hAnsi="Arial" w:cs="Arial"/>
          <w:color w:val="auto"/>
        </w:rPr>
        <w:instrText xml:space="preserve">" </w:instrText>
      </w:r>
      <w:r w:rsidR="00CC37D1">
        <w:rPr>
          <w:rStyle w:val="Hipercze"/>
          <w:rFonts w:ascii="Arial" w:hAnsi="Arial" w:cs="Arial"/>
          <w:color w:val="auto"/>
        </w:rPr>
        <w:fldChar w:fldCharType="separate"/>
      </w:r>
      <w:r w:rsidR="00CC37D1" w:rsidRPr="007A2EEC">
        <w:rPr>
          <w:rStyle w:val="Hipercze"/>
          <w:rFonts w:ascii="Arial" w:hAnsi="Arial" w:cs="Arial"/>
        </w:rPr>
        <w:t>bfalat@radio.rzeszow.pl</w:t>
      </w:r>
      <w:r w:rsidR="00CC37D1">
        <w:rPr>
          <w:rStyle w:val="Hipercze"/>
          <w:rFonts w:ascii="Arial" w:hAnsi="Arial" w:cs="Arial"/>
          <w:color w:val="auto"/>
        </w:rPr>
        <w:fldChar w:fldCharType="end"/>
      </w:r>
    </w:p>
    <w:p w:rsidR="00AE50BB" w:rsidRDefault="00066920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Dopuszcza się wspólne składanie ofert przez firmy audytorskie prowadzące działalność gospodarczą we własnym imieniu i na własny rachunek, działających jako konsorcjum na podstawie umowy regulującej ich współpracę. </w:t>
      </w:r>
    </w:p>
    <w:p w:rsidR="00066920" w:rsidRPr="00AE50BB" w:rsidRDefault="00066920" w:rsidP="00AE50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Kryteriami oceny ofert będą: </w:t>
      </w:r>
    </w:p>
    <w:p w:rsidR="00066920" w:rsidRPr="00AE50BB" w:rsidRDefault="00066920" w:rsidP="00AE50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oferowana cena uwzględniająca nakład pracy firmy audytorskiej; </w:t>
      </w:r>
    </w:p>
    <w:p w:rsidR="00066920" w:rsidRPr="00AE50BB" w:rsidRDefault="00066920" w:rsidP="00AE50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 xml:space="preserve">pozycja na rynku usług audytorskich; </w:t>
      </w:r>
    </w:p>
    <w:p w:rsidR="00933D65" w:rsidRPr="00AE50BB" w:rsidRDefault="00066920" w:rsidP="00AE50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E50BB">
        <w:rPr>
          <w:rFonts w:ascii="Arial" w:hAnsi="Arial" w:cs="Arial"/>
        </w:rPr>
        <w:t>znajomość przez firmę audytorską branży, w której działa Spółka.</w:t>
      </w:r>
    </w:p>
    <w:sectPr w:rsidR="00933D65" w:rsidRPr="00AE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75E"/>
    <w:multiLevelType w:val="multilevel"/>
    <w:tmpl w:val="585E6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000BB"/>
    <w:multiLevelType w:val="hybridMultilevel"/>
    <w:tmpl w:val="B1B29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289"/>
    <w:multiLevelType w:val="multilevel"/>
    <w:tmpl w:val="FBC8BD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56D97"/>
    <w:multiLevelType w:val="multilevel"/>
    <w:tmpl w:val="F0A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4256E"/>
    <w:multiLevelType w:val="hybridMultilevel"/>
    <w:tmpl w:val="75CEF346"/>
    <w:lvl w:ilvl="0" w:tplc="2D00DCD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D7965"/>
    <w:multiLevelType w:val="hybridMultilevel"/>
    <w:tmpl w:val="E6DAC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C0EBB"/>
    <w:multiLevelType w:val="hybridMultilevel"/>
    <w:tmpl w:val="E6DAC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199F"/>
    <w:multiLevelType w:val="multilevel"/>
    <w:tmpl w:val="5AE45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23F7D"/>
    <w:multiLevelType w:val="hybridMultilevel"/>
    <w:tmpl w:val="5CE2AF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052"/>
    <w:multiLevelType w:val="hybridMultilevel"/>
    <w:tmpl w:val="B142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279BE"/>
    <w:multiLevelType w:val="multilevel"/>
    <w:tmpl w:val="A7889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539C0"/>
    <w:multiLevelType w:val="hybridMultilevel"/>
    <w:tmpl w:val="5CFA5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D28EC"/>
    <w:multiLevelType w:val="hybridMultilevel"/>
    <w:tmpl w:val="7EE4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B2BBF"/>
    <w:multiLevelType w:val="multilevel"/>
    <w:tmpl w:val="D58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55281"/>
    <w:multiLevelType w:val="hybridMultilevel"/>
    <w:tmpl w:val="88709CF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88"/>
    <w:rsid w:val="00066920"/>
    <w:rsid w:val="000C414F"/>
    <w:rsid w:val="0011261A"/>
    <w:rsid w:val="002F5488"/>
    <w:rsid w:val="0037612F"/>
    <w:rsid w:val="006B0A28"/>
    <w:rsid w:val="008544F9"/>
    <w:rsid w:val="00933D65"/>
    <w:rsid w:val="00AE50BB"/>
    <w:rsid w:val="00C95208"/>
    <w:rsid w:val="00CC37D1"/>
    <w:rsid w:val="00D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7018E1-A736-4AA3-942F-3138ECC1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488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2F5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4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F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54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669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FALAT</dc:creator>
  <cp:keywords/>
  <dc:description/>
  <cp:lastModifiedBy>BARBARA FALAT</cp:lastModifiedBy>
  <cp:revision>3</cp:revision>
  <cp:lastPrinted>2024-05-15T11:44:00Z</cp:lastPrinted>
  <dcterms:created xsi:type="dcterms:W3CDTF">2024-08-28T05:37:00Z</dcterms:created>
  <dcterms:modified xsi:type="dcterms:W3CDTF">2024-08-28T05:38:00Z</dcterms:modified>
</cp:coreProperties>
</file>