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2A" w:rsidRDefault="00986B7A" w:rsidP="00FD1B8D">
      <w:pPr>
        <w:spacing w:line="360" w:lineRule="auto"/>
        <w:jc w:val="center"/>
      </w:pPr>
      <w:r>
        <w:t>„Polskie Radio Rzeszów” S.A.</w:t>
      </w:r>
      <w:r w:rsidR="00AD142A">
        <w:t xml:space="preserve"> z siedzibą w Rzeszowie, </w:t>
      </w:r>
      <w:r w:rsidR="0073555E">
        <w:br/>
      </w:r>
      <w:r w:rsidR="00AD142A">
        <w:t>adres: ul. Zamkowa 3, 35-032 Rzeszów</w:t>
      </w:r>
    </w:p>
    <w:p w:rsidR="00AD142A" w:rsidRDefault="00986B7A" w:rsidP="00FD1B8D">
      <w:pPr>
        <w:spacing w:line="360" w:lineRule="auto"/>
        <w:jc w:val="center"/>
      </w:pPr>
      <w:r>
        <w:t>ogłasza</w:t>
      </w:r>
    </w:p>
    <w:p w:rsidR="00AD142A" w:rsidRDefault="00AD142A" w:rsidP="00FD1B8D">
      <w:pPr>
        <w:spacing w:line="360" w:lineRule="auto"/>
        <w:jc w:val="both"/>
      </w:pPr>
    </w:p>
    <w:p w:rsidR="00986B7A" w:rsidRDefault="00986B7A" w:rsidP="00FD1B8D">
      <w:pPr>
        <w:spacing w:line="360" w:lineRule="auto"/>
        <w:jc w:val="both"/>
        <w:rPr>
          <w:rFonts w:cs="Tahoma"/>
        </w:rPr>
      </w:pPr>
      <w:r>
        <w:t xml:space="preserve">przetarg na świadczenie usługi </w:t>
      </w:r>
      <w:r w:rsidRPr="00DD64BB">
        <w:rPr>
          <w:rFonts w:cs="Tahoma"/>
        </w:rPr>
        <w:t xml:space="preserve">emisji programu radiowego, którego nadawcą jest </w:t>
      </w:r>
      <w:r>
        <w:rPr>
          <w:rFonts w:cs="Tahoma"/>
        </w:rPr>
        <w:t xml:space="preserve">„Polskie Radio Rzeszów” S.A. </w:t>
      </w:r>
      <w:r w:rsidRPr="00DD64BB">
        <w:rPr>
          <w:rFonts w:cs="Tahoma"/>
        </w:rPr>
        <w:t>z  obie</w:t>
      </w:r>
      <w:r>
        <w:rPr>
          <w:rFonts w:cs="Tahoma"/>
        </w:rPr>
        <w:t xml:space="preserve">ktu nadawczego </w:t>
      </w:r>
      <w:r w:rsidRPr="006972A7">
        <w:rPr>
          <w:rFonts w:cs="Tahoma"/>
          <w:b/>
        </w:rPr>
        <w:t>Tarnobrzeg (90,3 MHz)</w:t>
      </w:r>
      <w:r>
        <w:rPr>
          <w:rFonts w:cs="Tahoma"/>
          <w:b/>
        </w:rPr>
        <w:t xml:space="preserve">, </w:t>
      </w:r>
      <w:r w:rsidRPr="00094EF5">
        <w:rPr>
          <w:rFonts w:cs="Tahoma"/>
          <w:b/>
        </w:rPr>
        <w:t>w okresie od 1 lipca 20</w:t>
      </w:r>
      <w:r w:rsidR="002737ED">
        <w:rPr>
          <w:rFonts w:cs="Tahoma"/>
          <w:b/>
        </w:rPr>
        <w:t>20</w:t>
      </w:r>
      <w:r w:rsidRPr="00094EF5">
        <w:rPr>
          <w:rFonts w:cs="Tahoma"/>
          <w:b/>
        </w:rPr>
        <w:t xml:space="preserve"> r. do 30 cz</w:t>
      </w:r>
      <w:r w:rsidR="00047270" w:rsidRPr="00094EF5">
        <w:rPr>
          <w:rFonts w:cs="Tahoma"/>
          <w:b/>
        </w:rPr>
        <w:t>e</w:t>
      </w:r>
      <w:r w:rsidRPr="00094EF5">
        <w:rPr>
          <w:rFonts w:cs="Tahoma"/>
          <w:b/>
        </w:rPr>
        <w:t>rwca 202</w:t>
      </w:r>
      <w:r w:rsidR="002737ED">
        <w:rPr>
          <w:rFonts w:cs="Tahoma"/>
          <w:b/>
        </w:rPr>
        <w:t>1</w:t>
      </w:r>
      <w:r w:rsidRPr="00094EF5">
        <w:rPr>
          <w:rFonts w:cs="Tahoma"/>
          <w:b/>
        </w:rPr>
        <w:t xml:space="preserve"> r.</w:t>
      </w:r>
      <w:r w:rsidRPr="00047270">
        <w:rPr>
          <w:rFonts w:cs="Tahoma"/>
        </w:rPr>
        <w:t xml:space="preserve"> (szczegółowy</w:t>
      </w:r>
      <w:r w:rsidRPr="00DD64BB">
        <w:rPr>
          <w:rFonts w:cs="Tahoma"/>
        </w:rPr>
        <w:t xml:space="preserve"> opis przedmiotu zamówienia zawiera załącznik nr 1</w:t>
      </w:r>
      <w:r>
        <w:rPr>
          <w:rFonts w:cs="Tahoma"/>
        </w:rPr>
        <w:t xml:space="preserve"> do Warunków Zamówienia)</w:t>
      </w:r>
      <w:r w:rsidR="00047270">
        <w:rPr>
          <w:rFonts w:cs="Tahoma"/>
        </w:rPr>
        <w:t>.</w:t>
      </w:r>
    </w:p>
    <w:p w:rsidR="00047270" w:rsidRDefault="00047270" w:rsidP="00FD1B8D">
      <w:pPr>
        <w:spacing w:line="360" w:lineRule="auto"/>
        <w:jc w:val="both"/>
        <w:rPr>
          <w:rFonts w:cs="Tahoma"/>
        </w:rPr>
      </w:pPr>
    </w:p>
    <w:p w:rsidR="00047270" w:rsidRDefault="00047270" w:rsidP="00FD1B8D">
      <w:pPr>
        <w:spacing w:line="360" w:lineRule="auto"/>
        <w:jc w:val="both"/>
        <w:rPr>
          <w:rFonts w:cs="Tahoma"/>
        </w:rPr>
      </w:pPr>
      <w:r>
        <w:rPr>
          <w:rFonts w:cs="Tahoma"/>
        </w:rPr>
        <w:t>Udział w postępowaniu nie jest uzależniony od niesienia wadium.</w:t>
      </w:r>
    </w:p>
    <w:p w:rsidR="00047270" w:rsidRDefault="00047270" w:rsidP="00FD1B8D">
      <w:pPr>
        <w:spacing w:line="360" w:lineRule="auto"/>
        <w:jc w:val="both"/>
        <w:rPr>
          <w:rFonts w:cs="Tahoma"/>
        </w:rPr>
      </w:pPr>
    </w:p>
    <w:p w:rsidR="00047270" w:rsidRDefault="00047270" w:rsidP="00FD1B8D">
      <w:pPr>
        <w:spacing w:line="360" w:lineRule="auto"/>
        <w:jc w:val="both"/>
        <w:rPr>
          <w:rFonts w:cs="Tahoma"/>
        </w:rPr>
      </w:pPr>
      <w:r>
        <w:rPr>
          <w:rFonts w:cs="Tahoma"/>
        </w:rPr>
        <w:t>Kryterium wyboru oferty jest najniższa cena.</w:t>
      </w:r>
    </w:p>
    <w:p w:rsidR="00047270" w:rsidRDefault="00047270" w:rsidP="00FD1B8D">
      <w:pPr>
        <w:spacing w:line="360" w:lineRule="auto"/>
        <w:jc w:val="both"/>
        <w:rPr>
          <w:rFonts w:cs="Tahoma"/>
        </w:rPr>
      </w:pPr>
    </w:p>
    <w:p w:rsidR="00CF1265" w:rsidRDefault="00047270" w:rsidP="00FD1B8D">
      <w:pPr>
        <w:spacing w:line="360" w:lineRule="auto"/>
        <w:jc w:val="both"/>
      </w:pPr>
      <w:r>
        <w:rPr>
          <w:rFonts w:cs="Tahoma"/>
        </w:rPr>
        <w:t xml:space="preserve">Zasady udziału w postępowaniu określone zostały w </w:t>
      </w:r>
      <w:r w:rsidR="001963FF">
        <w:rPr>
          <w:rFonts w:cs="Tahoma"/>
        </w:rPr>
        <w:t>W</w:t>
      </w:r>
      <w:r>
        <w:rPr>
          <w:rFonts w:cs="Tahoma"/>
        </w:rPr>
        <w:t>aru</w:t>
      </w:r>
      <w:r w:rsidRPr="009E6104">
        <w:t xml:space="preserve">nkach </w:t>
      </w:r>
      <w:r w:rsidR="001963FF">
        <w:t>Z</w:t>
      </w:r>
      <w:r w:rsidRPr="009E6104">
        <w:t xml:space="preserve">amówienia, które znajdują się </w:t>
      </w:r>
      <w:r w:rsidR="009E6104" w:rsidRPr="009E6104">
        <w:t xml:space="preserve">na stronie </w:t>
      </w:r>
      <w:hyperlink r:id="rId4" w:history="1">
        <w:r w:rsidR="009E6104" w:rsidRPr="009E6104">
          <w:rPr>
            <w:rStyle w:val="Hipercze"/>
          </w:rPr>
          <w:t>www.bip.radio.rzeszow.pl</w:t>
        </w:r>
      </w:hyperlink>
      <w:r w:rsidR="009E6104" w:rsidRPr="009E6104">
        <w:t xml:space="preserve"> w zakładce ogłoszenia.</w:t>
      </w:r>
    </w:p>
    <w:p w:rsidR="00AD142A" w:rsidRDefault="00AD142A" w:rsidP="00FD1B8D">
      <w:pPr>
        <w:spacing w:line="360" w:lineRule="auto"/>
        <w:jc w:val="both"/>
      </w:pPr>
    </w:p>
    <w:p w:rsidR="00AD142A" w:rsidRDefault="00AD142A" w:rsidP="00FD1B8D">
      <w:pPr>
        <w:spacing w:line="360" w:lineRule="auto"/>
        <w:jc w:val="both"/>
      </w:pPr>
      <w:r>
        <w:t>Okres związania ofertą wynosi 30 dni.</w:t>
      </w:r>
    </w:p>
    <w:p w:rsidR="00AD142A" w:rsidRDefault="00AD142A" w:rsidP="00FD1B8D">
      <w:pPr>
        <w:spacing w:line="360" w:lineRule="auto"/>
        <w:jc w:val="both"/>
      </w:pPr>
    </w:p>
    <w:p w:rsidR="00AD142A" w:rsidRPr="00DD64BB" w:rsidRDefault="00AD142A" w:rsidP="00FD1B8D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 xml:space="preserve">Ofertę należy złożyć do dnia </w:t>
      </w:r>
      <w:r>
        <w:rPr>
          <w:rFonts w:cs="Tahoma"/>
          <w:b/>
        </w:rPr>
        <w:t>1</w:t>
      </w:r>
      <w:r w:rsidR="002737ED">
        <w:rPr>
          <w:rFonts w:cs="Tahoma"/>
          <w:b/>
        </w:rPr>
        <w:t>8</w:t>
      </w:r>
      <w:r>
        <w:rPr>
          <w:rFonts w:cs="Tahoma"/>
          <w:b/>
        </w:rPr>
        <w:t>.05</w:t>
      </w:r>
      <w:r w:rsidRPr="00CD39BB">
        <w:rPr>
          <w:rFonts w:cs="Tahoma"/>
          <w:b/>
        </w:rPr>
        <w:t>.20</w:t>
      </w:r>
      <w:r w:rsidR="002737ED">
        <w:rPr>
          <w:rFonts w:cs="Tahoma"/>
          <w:b/>
        </w:rPr>
        <w:t>20</w:t>
      </w:r>
      <w:r w:rsidRPr="00DD64BB">
        <w:rPr>
          <w:rFonts w:cs="Tahoma"/>
        </w:rPr>
        <w:t xml:space="preserve"> roku do godz. </w:t>
      </w:r>
      <w:r w:rsidRPr="00713CCC">
        <w:rPr>
          <w:rFonts w:cs="Tahoma"/>
          <w:b/>
        </w:rPr>
        <w:t>12:00</w:t>
      </w:r>
      <w:r w:rsidRPr="00DD64BB">
        <w:rPr>
          <w:rFonts w:cs="Tahoma"/>
        </w:rPr>
        <w:t xml:space="preserve"> w sekretariacie „Polskiego Radia Rzeszów” S.A., 35-032 Rzeszów, ul. Zamkowa 3.</w:t>
      </w:r>
    </w:p>
    <w:p w:rsidR="00AD142A" w:rsidRPr="00DD64BB" w:rsidRDefault="00AD142A" w:rsidP="00FD1B8D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>Oferty złożone po wyznaczonym terminie zostaną zwrócone bez otwierania po upływi</w:t>
      </w:r>
      <w:r>
        <w:rPr>
          <w:rFonts w:cs="Tahoma"/>
        </w:rPr>
        <w:t>e terminu do wniesienia odwołania</w:t>
      </w:r>
      <w:r w:rsidRPr="00DD64BB">
        <w:rPr>
          <w:rFonts w:cs="Tahoma"/>
        </w:rPr>
        <w:t>.</w:t>
      </w:r>
    </w:p>
    <w:p w:rsidR="00AD142A" w:rsidRPr="009E6104" w:rsidRDefault="00AD142A" w:rsidP="00FD1B8D">
      <w:pPr>
        <w:spacing w:line="360" w:lineRule="auto"/>
        <w:jc w:val="both"/>
      </w:pPr>
      <w:bookmarkStart w:id="0" w:name="_GoBack"/>
      <w:bookmarkEnd w:id="0"/>
    </w:p>
    <w:sectPr w:rsidR="00AD142A" w:rsidRPr="009E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7A"/>
    <w:rsid w:val="00047270"/>
    <w:rsid w:val="00094EF5"/>
    <w:rsid w:val="001963FF"/>
    <w:rsid w:val="002737ED"/>
    <w:rsid w:val="00352F86"/>
    <w:rsid w:val="00390A29"/>
    <w:rsid w:val="0073555E"/>
    <w:rsid w:val="00986B7A"/>
    <w:rsid w:val="009E6104"/>
    <w:rsid w:val="00AD142A"/>
    <w:rsid w:val="00CF1265"/>
    <w:rsid w:val="00ED1AAF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F4BF"/>
  <w15:chartTrackingRefBased/>
  <w15:docId w15:val="{B74588CC-AA12-4EBE-92B1-91CEED5C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86B7A"/>
    <w:pPr>
      <w:widowControl w:val="0"/>
      <w:suppressAutoHyphens/>
    </w:pPr>
    <w:rPr>
      <w:rFonts w:eastAsia="Lucida Sans Unicode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io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MAŁGORZATA POLAK</cp:lastModifiedBy>
  <cp:revision>2</cp:revision>
  <cp:lastPrinted>2019-04-18T13:10:00Z</cp:lastPrinted>
  <dcterms:created xsi:type="dcterms:W3CDTF">2020-04-27T09:12:00Z</dcterms:created>
  <dcterms:modified xsi:type="dcterms:W3CDTF">2020-04-27T09:12:00Z</dcterms:modified>
</cp:coreProperties>
</file>