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B6023" w14:textId="3A0538B2" w:rsidR="00917389" w:rsidRPr="002D4F92" w:rsidRDefault="00917389" w:rsidP="00917389">
      <w:p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hAnsi="Cambria"/>
          <w:sz w:val="21"/>
          <w:szCs w:val="21"/>
        </w:rPr>
        <w:t xml:space="preserve">Ogłoszenie o przetargu na sprzedaż samochodu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Skoda </w:t>
      </w:r>
      <w:proofErr w:type="spellStart"/>
      <w:r w:rsidR="00853820">
        <w:rPr>
          <w:rFonts w:ascii="Cambria" w:eastAsia="Times New Roman" w:hAnsi="Cambria"/>
          <w:bCs/>
          <w:sz w:val="21"/>
          <w:szCs w:val="21"/>
        </w:rPr>
        <w:t>Rapid</w:t>
      </w:r>
      <w:proofErr w:type="spellEnd"/>
      <w:r w:rsidR="00853820">
        <w:rPr>
          <w:rFonts w:ascii="Cambria" w:eastAsia="Times New Roman" w:hAnsi="Cambria"/>
          <w:bCs/>
          <w:sz w:val="21"/>
          <w:szCs w:val="21"/>
        </w:rPr>
        <w:t xml:space="preserve"> 1.2 TSI</w:t>
      </w:r>
    </w:p>
    <w:p w14:paraId="0A93E53A" w14:textId="0A9AA24E" w:rsidR="00917389" w:rsidRPr="002D4F92" w:rsidRDefault="00917389" w:rsidP="00917389">
      <w:pPr>
        <w:rPr>
          <w:rFonts w:ascii="Cambria" w:hAnsi="Cambria"/>
          <w:sz w:val="21"/>
          <w:szCs w:val="21"/>
        </w:rPr>
      </w:pPr>
      <w:r w:rsidRPr="002D4F92">
        <w:rPr>
          <w:rFonts w:ascii="Cambria" w:hAnsi="Cambria"/>
          <w:sz w:val="21"/>
          <w:szCs w:val="21"/>
        </w:rPr>
        <w:t xml:space="preserve">Z dnia </w:t>
      </w:r>
      <w:r w:rsidR="009205E2">
        <w:rPr>
          <w:rFonts w:ascii="Cambria" w:hAnsi="Cambria"/>
          <w:sz w:val="21"/>
          <w:szCs w:val="21"/>
        </w:rPr>
        <w:t>12</w:t>
      </w:r>
      <w:r w:rsidR="007443A2">
        <w:rPr>
          <w:rFonts w:ascii="Cambria" w:hAnsi="Cambria"/>
          <w:sz w:val="21"/>
          <w:szCs w:val="21"/>
        </w:rPr>
        <w:t xml:space="preserve"> </w:t>
      </w:r>
      <w:r w:rsidR="009205E2">
        <w:rPr>
          <w:rFonts w:ascii="Cambria" w:hAnsi="Cambria"/>
          <w:sz w:val="21"/>
          <w:szCs w:val="21"/>
        </w:rPr>
        <w:t xml:space="preserve">października </w:t>
      </w:r>
      <w:r w:rsidR="002D4F92" w:rsidRPr="002D4F92">
        <w:rPr>
          <w:rFonts w:ascii="Cambria" w:hAnsi="Cambria"/>
          <w:sz w:val="21"/>
          <w:szCs w:val="21"/>
        </w:rPr>
        <w:t xml:space="preserve"> </w:t>
      </w:r>
      <w:r w:rsidRPr="002D4F92">
        <w:rPr>
          <w:rFonts w:ascii="Cambria" w:hAnsi="Cambria"/>
          <w:sz w:val="21"/>
          <w:szCs w:val="21"/>
        </w:rPr>
        <w:t xml:space="preserve"> 2026 r.</w:t>
      </w:r>
    </w:p>
    <w:p w14:paraId="66CD929F" w14:textId="72C8D7B5" w:rsidR="00917389" w:rsidRPr="002D4F92" w:rsidRDefault="00917389" w:rsidP="00917389">
      <w:p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hAnsi="Cambria"/>
          <w:sz w:val="21"/>
          <w:szCs w:val="21"/>
        </w:rPr>
        <w:t xml:space="preserve">Likwidator Polskiego Radia Rzeszów S.A. w likwidacji na podstawie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§ 9 rozporządzenia Rady Ministrów z dnia </w:t>
      </w:r>
      <w:r w:rsidR="00E27312" w:rsidRPr="002D4F92">
        <w:rPr>
          <w:rFonts w:ascii="Cambria" w:eastAsia="Times New Roman" w:hAnsi="Cambria"/>
          <w:bCs/>
          <w:sz w:val="21"/>
          <w:szCs w:val="21"/>
        </w:rPr>
        <w:t xml:space="preserve">21 października </w:t>
      </w:r>
      <w:r w:rsidRPr="002D4F92">
        <w:rPr>
          <w:rFonts w:ascii="Cambria" w:eastAsia="Times New Roman" w:hAnsi="Cambria"/>
          <w:bCs/>
          <w:sz w:val="21"/>
          <w:szCs w:val="21"/>
        </w:rPr>
        <w:t>201</w:t>
      </w:r>
      <w:r w:rsidR="00E27312" w:rsidRPr="002D4F92">
        <w:rPr>
          <w:rFonts w:ascii="Cambria" w:eastAsia="Times New Roman" w:hAnsi="Cambria"/>
          <w:bCs/>
          <w:sz w:val="21"/>
          <w:szCs w:val="21"/>
        </w:rPr>
        <w:t>9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r. </w:t>
      </w:r>
      <w:r w:rsidR="00E27312" w:rsidRPr="002D4F92">
        <w:rPr>
          <w:rFonts w:ascii="Cambria" w:eastAsia="Times New Roman" w:hAnsi="Cambria"/>
          <w:sz w:val="21"/>
          <w:szCs w:val="21"/>
        </w:rPr>
        <w:t>w sprawie szczegółowego sposobu gospodarowania składnikami rzeczowymi majątku ruchomego Skarbu Państwa</w:t>
      </w:r>
      <w:r w:rsidR="00E27312" w:rsidRPr="002D4F92">
        <w:rPr>
          <w:rFonts w:ascii="Cambria" w:eastAsia="Times New Roman" w:hAnsi="Cambria"/>
          <w:b/>
          <w:bCs/>
          <w:sz w:val="21"/>
          <w:szCs w:val="21"/>
        </w:rPr>
        <w:t xml:space="preserve">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zwanego dalej rozporządzeniem,</w:t>
      </w:r>
    </w:p>
    <w:p w14:paraId="777ED292" w14:textId="5281DB7E" w:rsidR="00917389" w:rsidRPr="002D4F92" w:rsidRDefault="00917389" w:rsidP="00917389">
      <w:p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OGŁASZA PRZETARG NIEOGRANICZONY na zbycie (sprzedaż) używanego samochodu osobowego marki Skoda </w:t>
      </w:r>
      <w:proofErr w:type="spellStart"/>
      <w:r w:rsidR="00853820" w:rsidRPr="002D4F92">
        <w:rPr>
          <w:rFonts w:ascii="Cambria" w:eastAsia="Times New Roman" w:hAnsi="Cambria"/>
          <w:bCs/>
          <w:sz w:val="21"/>
          <w:szCs w:val="21"/>
        </w:rPr>
        <w:t>Skoda</w:t>
      </w:r>
      <w:proofErr w:type="spellEnd"/>
      <w:r w:rsidR="00853820" w:rsidRPr="002D4F92">
        <w:rPr>
          <w:rFonts w:ascii="Cambria" w:eastAsia="Times New Roman" w:hAnsi="Cambria"/>
          <w:bCs/>
          <w:sz w:val="21"/>
          <w:szCs w:val="21"/>
        </w:rPr>
        <w:t xml:space="preserve"> </w:t>
      </w:r>
      <w:proofErr w:type="spellStart"/>
      <w:r w:rsidR="00853820">
        <w:rPr>
          <w:rFonts w:ascii="Cambria" w:eastAsia="Times New Roman" w:hAnsi="Cambria"/>
          <w:bCs/>
          <w:sz w:val="21"/>
          <w:szCs w:val="21"/>
        </w:rPr>
        <w:t>Rapid</w:t>
      </w:r>
      <w:proofErr w:type="spellEnd"/>
      <w:r w:rsidR="00853820">
        <w:rPr>
          <w:rFonts w:ascii="Cambria" w:eastAsia="Times New Roman" w:hAnsi="Cambria"/>
          <w:bCs/>
          <w:sz w:val="21"/>
          <w:szCs w:val="21"/>
        </w:rPr>
        <w:t xml:space="preserve"> 1.2 TSI </w:t>
      </w:r>
    </w:p>
    <w:p w14:paraId="5761320F" w14:textId="77777777" w:rsidR="00917389" w:rsidRPr="002D4F92" w:rsidRDefault="00917389" w:rsidP="00917389">
      <w:pPr>
        <w:rPr>
          <w:rFonts w:ascii="Cambria" w:eastAsia="Times New Roman" w:hAnsi="Cambria"/>
          <w:bCs/>
          <w:sz w:val="21"/>
          <w:szCs w:val="21"/>
        </w:rPr>
      </w:pPr>
    </w:p>
    <w:p w14:paraId="46CA4F94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Przedmiotem przetargu jest:</w:t>
      </w:r>
    </w:p>
    <w:p w14:paraId="5A5BAA58" w14:textId="77777777" w:rsidR="00917389" w:rsidRPr="002D4F92" w:rsidRDefault="00917389" w:rsidP="00917389">
      <w:pPr>
        <w:pStyle w:val="Akapitzlist"/>
        <w:ind w:left="1080"/>
        <w:rPr>
          <w:rFonts w:ascii="Cambria" w:eastAsia="Times New Roman" w:hAnsi="Cambria"/>
          <w:bCs/>
          <w:sz w:val="21"/>
          <w:szCs w:val="21"/>
        </w:rPr>
      </w:pPr>
    </w:p>
    <w:p w14:paraId="09A2DA0C" w14:textId="77777777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>Rodzaj pojazdu: samochód osobowy.</w:t>
      </w:r>
    </w:p>
    <w:p w14:paraId="4793BD4D" w14:textId="32391AF9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Marka, typ model: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Skoda </w:t>
      </w:r>
      <w:proofErr w:type="spellStart"/>
      <w:r w:rsidR="00853820" w:rsidRPr="00E40E3A">
        <w:rPr>
          <w:rFonts w:ascii="Cambria" w:eastAsia="Times New Roman" w:hAnsi="Cambria"/>
          <w:bCs/>
          <w:sz w:val="21"/>
          <w:szCs w:val="21"/>
        </w:rPr>
        <w:t>Rapid</w:t>
      </w:r>
      <w:proofErr w:type="spellEnd"/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 1.2 TSI</w:t>
      </w:r>
    </w:p>
    <w:p w14:paraId="09D1FCA1" w14:textId="1F582DA8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>Nr rejestracyjny: R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7 Radio</w:t>
      </w:r>
    </w:p>
    <w:p w14:paraId="57D5752B" w14:textId="6A65C56A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>Rok produkcji: 20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16</w:t>
      </w:r>
    </w:p>
    <w:p w14:paraId="32FCD3CE" w14:textId="2037489C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Data pierwszej rejestracji: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23</w:t>
      </w:r>
      <w:r w:rsidRPr="00E40E3A">
        <w:rPr>
          <w:rFonts w:ascii="Cambria" w:eastAsia="Times New Roman" w:hAnsi="Cambria"/>
          <w:bCs/>
          <w:sz w:val="21"/>
          <w:szCs w:val="21"/>
        </w:rPr>
        <w:t>.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06</w:t>
      </w:r>
      <w:r w:rsidRPr="00E40E3A">
        <w:rPr>
          <w:rFonts w:ascii="Cambria" w:eastAsia="Times New Roman" w:hAnsi="Cambria"/>
          <w:bCs/>
          <w:sz w:val="21"/>
          <w:szCs w:val="21"/>
        </w:rPr>
        <w:t>.201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6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r.</w:t>
      </w:r>
    </w:p>
    <w:p w14:paraId="28564FDE" w14:textId="0F395A06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VIN: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TMBEB6NH2G4546948</w:t>
      </w:r>
    </w:p>
    <w:p w14:paraId="1242BCCF" w14:textId="36FC86A5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Wskazania drogomierza: </w:t>
      </w:r>
      <w:r w:rsidR="002F3CC5" w:rsidRPr="00E40E3A">
        <w:rPr>
          <w:rFonts w:ascii="Cambria" w:eastAsia="Times New Roman" w:hAnsi="Cambria"/>
          <w:bCs/>
          <w:sz w:val="21"/>
          <w:szCs w:val="21"/>
        </w:rPr>
        <w:t xml:space="preserve">217 058 </w:t>
      </w:r>
      <w:r w:rsidRPr="00E40E3A">
        <w:rPr>
          <w:rFonts w:ascii="Cambria" w:eastAsia="Times New Roman" w:hAnsi="Cambria"/>
          <w:bCs/>
          <w:sz w:val="21"/>
          <w:szCs w:val="21"/>
        </w:rPr>
        <w:t>km.</w:t>
      </w:r>
    </w:p>
    <w:p w14:paraId="25521DC7" w14:textId="2E3F958B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Pojemość/moc silnika: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1197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ccm /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81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kW (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110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KM).</w:t>
      </w:r>
    </w:p>
    <w:p w14:paraId="5A4D2732" w14:textId="3F853014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Rodzaj skrzyni biegów: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manualna </w:t>
      </w:r>
    </w:p>
    <w:p w14:paraId="5CE58314" w14:textId="77777777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>Liczba miejsc: 5.</w:t>
      </w:r>
    </w:p>
    <w:p w14:paraId="6BE26EE7" w14:textId="0CA625D8" w:rsidR="00917389" w:rsidRPr="00E40E3A" w:rsidRDefault="00917389" w:rsidP="00E40E3A">
      <w:pPr>
        <w:pStyle w:val="Akapitzlist"/>
        <w:numPr>
          <w:ilvl w:val="0"/>
          <w:numId w:val="16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Stan pojazdu: pojazd zakupiony w polskim salonie i serwisowany, drobne zarysowania powłoki lakierniczej,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pokrywa komory silnika - </w:t>
      </w:r>
      <w:r w:rsidRPr="00E40E3A">
        <w:rPr>
          <w:rFonts w:ascii="Cambria" w:eastAsia="Times New Roman" w:hAnsi="Cambria"/>
          <w:bCs/>
          <w:sz w:val="21"/>
          <w:szCs w:val="21"/>
        </w:rPr>
        <w:t>,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punktowe 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odpryski lakieru,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 xml:space="preserve">błotnik tylny lewy – punktowa korozja 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,  posiada dwa komplety opon – zimowe i letnie o rozmiarze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185</w:t>
      </w:r>
      <w:r w:rsidRPr="00E40E3A">
        <w:rPr>
          <w:rFonts w:ascii="Cambria" w:eastAsia="Times New Roman" w:hAnsi="Cambria"/>
          <w:bCs/>
          <w:sz w:val="21"/>
          <w:szCs w:val="21"/>
        </w:rPr>
        <w:t>/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60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R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15</w:t>
      </w:r>
      <w:r w:rsidRPr="00E40E3A">
        <w:rPr>
          <w:rFonts w:ascii="Cambria" w:eastAsia="Times New Roman" w:hAnsi="Cambria"/>
          <w:bCs/>
          <w:sz w:val="21"/>
          <w:szCs w:val="21"/>
        </w:rPr>
        <w:t>.</w:t>
      </w:r>
    </w:p>
    <w:p w14:paraId="68C58F8C" w14:textId="77777777" w:rsidR="00917389" w:rsidRPr="002D4F92" w:rsidRDefault="00917389" w:rsidP="00917389">
      <w:pPr>
        <w:pStyle w:val="Akapitzlist"/>
        <w:jc w:val="both"/>
        <w:rPr>
          <w:rFonts w:ascii="Cambria" w:eastAsia="Times New Roman" w:hAnsi="Cambria"/>
          <w:bCs/>
          <w:sz w:val="21"/>
          <w:szCs w:val="21"/>
        </w:rPr>
      </w:pPr>
    </w:p>
    <w:p w14:paraId="7E20E2F8" w14:textId="7B491DD5" w:rsidR="00917389" w:rsidRPr="00E40E3A" w:rsidRDefault="00917389" w:rsidP="00E40E3A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E40E3A">
        <w:rPr>
          <w:rFonts w:ascii="Cambria" w:eastAsia="Times New Roman" w:hAnsi="Cambria"/>
          <w:bCs/>
          <w:sz w:val="21"/>
          <w:szCs w:val="21"/>
        </w:rPr>
        <w:t xml:space="preserve">Cena wywoławcza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24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500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zł (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dwadzieścia cztery tysiące pięćset</w:t>
      </w:r>
      <w:r w:rsidR="002D4F92" w:rsidRPr="00E40E3A">
        <w:rPr>
          <w:rFonts w:ascii="Cambria" w:eastAsia="Times New Roman" w:hAnsi="Cambria"/>
          <w:bCs/>
          <w:sz w:val="21"/>
          <w:szCs w:val="21"/>
        </w:rPr>
        <w:t xml:space="preserve">  </w:t>
      </w:r>
      <w:r w:rsidRPr="00E40E3A">
        <w:rPr>
          <w:rFonts w:ascii="Cambria" w:eastAsia="Times New Roman" w:hAnsi="Cambria"/>
          <w:bCs/>
          <w:sz w:val="21"/>
          <w:szCs w:val="21"/>
        </w:rPr>
        <w:t>złotych)</w:t>
      </w:r>
      <w:r w:rsidR="006C25A6">
        <w:rPr>
          <w:rFonts w:ascii="Cambria" w:eastAsia="Times New Roman" w:hAnsi="Cambria"/>
          <w:bCs/>
          <w:sz w:val="21"/>
          <w:szCs w:val="21"/>
        </w:rPr>
        <w:t xml:space="preserve"> </w:t>
      </w:r>
      <w:r w:rsidR="00E81786">
        <w:rPr>
          <w:rFonts w:ascii="Cambria" w:eastAsia="Times New Roman" w:hAnsi="Cambria"/>
          <w:bCs/>
          <w:sz w:val="21"/>
          <w:szCs w:val="21"/>
        </w:rPr>
        <w:t>brutto.</w:t>
      </w:r>
    </w:p>
    <w:p w14:paraId="4EB040A0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Warunki Sprzedaży</w:t>
      </w:r>
    </w:p>
    <w:p w14:paraId="5AAC0FC4" w14:textId="77777777" w:rsidR="00917389" w:rsidRPr="002D4F92" w:rsidRDefault="00917389" w:rsidP="00917389">
      <w:pPr>
        <w:pStyle w:val="Akapitzlist"/>
        <w:rPr>
          <w:rFonts w:ascii="Cambria" w:eastAsia="Times New Roman" w:hAnsi="Cambria"/>
          <w:bCs/>
          <w:sz w:val="21"/>
          <w:szCs w:val="21"/>
        </w:rPr>
      </w:pPr>
    </w:p>
    <w:p w14:paraId="15E5C3A6" w14:textId="0F98B2F5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Polskie Radio Rzeszów S.A. </w:t>
      </w:r>
      <w:r w:rsidR="00662E77" w:rsidRPr="002D4F92">
        <w:rPr>
          <w:rFonts w:ascii="Cambria" w:eastAsia="Times New Roman" w:hAnsi="Cambria"/>
          <w:bCs/>
          <w:sz w:val="21"/>
          <w:szCs w:val="21"/>
        </w:rPr>
        <w:t xml:space="preserve">w likwidacji </w:t>
      </w:r>
      <w:r w:rsidRPr="002D4F92">
        <w:rPr>
          <w:rFonts w:ascii="Cambria" w:eastAsia="Times New Roman" w:hAnsi="Cambria"/>
          <w:bCs/>
          <w:sz w:val="21"/>
          <w:szCs w:val="21"/>
        </w:rPr>
        <w:t>umożliwia zapoznanie się ze stanem technicznym samochodu na parkingu Radia: Rzeszów ul. Zamkowa 3, w dni robocze od 1</w:t>
      </w:r>
      <w:r w:rsidR="009205E2">
        <w:rPr>
          <w:rFonts w:ascii="Cambria" w:eastAsia="Times New Roman" w:hAnsi="Cambria"/>
          <w:bCs/>
          <w:sz w:val="21"/>
          <w:szCs w:val="21"/>
        </w:rPr>
        <w:t>3 10 2026 r.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do </w:t>
      </w:r>
      <w:r w:rsidR="009205E2">
        <w:rPr>
          <w:rFonts w:ascii="Cambria" w:eastAsia="Times New Roman" w:hAnsi="Cambria"/>
          <w:bCs/>
          <w:sz w:val="21"/>
          <w:szCs w:val="21"/>
        </w:rPr>
        <w:t>28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</w:t>
      </w:r>
      <w:r w:rsidR="009205E2">
        <w:rPr>
          <w:rFonts w:ascii="Cambria" w:eastAsia="Times New Roman" w:hAnsi="Cambria"/>
          <w:bCs/>
          <w:sz w:val="21"/>
          <w:szCs w:val="21"/>
        </w:rPr>
        <w:t>10</w:t>
      </w:r>
      <w:r w:rsidR="00E40E3A">
        <w:rPr>
          <w:rFonts w:ascii="Cambria" w:eastAsia="Times New Roman" w:hAnsi="Cambria"/>
          <w:bCs/>
          <w:sz w:val="21"/>
          <w:szCs w:val="21"/>
        </w:rPr>
        <w:t xml:space="preserve"> </w:t>
      </w:r>
      <w:r w:rsidR="009205E2">
        <w:rPr>
          <w:rFonts w:ascii="Cambria" w:eastAsia="Times New Roman" w:hAnsi="Cambria"/>
          <w:bCs/>
          <w:sz w:val="21"/>
          <w:szCs w:val="21"/>
        </w:rPr>
        <w:t>2026 r.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w godzinach 9.00 – 12.00. Termin oględzin należy uzgodnić pod nr. tel. 17 852 15 01 wew. 450.</w:t>
      </w:r>
    </w:p>
    <w:p w14:paraId="2A8F6AEF" w14:textId="69540449" w:rsidR="00917389" w:rsidRPr="00E40E3A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Polskie Radio Rzeszów S.A. </w:t>
      </w:r>
      <w:r w:rsidR="00662E77" w:rsidRPr="002D4F92">
        <w:rPr>
          <w:rFonts w:ascii="Cambria" w:eastAsia="Times New Roman" w:hAnsi="Cambria"/>
          <w:bCs/>
          <w:sz w:val="21"/>
          <w:szCs w:val="21"/>
        </w:rPr>
        <w:t xml:space="preserve">w likwidacji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żąda wpłaty wadium w wysokości 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2450</w:t>
      </w:r>
      <w:r w:rsidRPr="00E40E3A">
        <w:rPr>
          <w:rFonts w:ascii="Cambria" w:eastAsia="Times New Roman" w:hAnsi="Cambria"/>
          <w:bCs/>
          <w:sz w:val="21"/>
          <w:szCs w:val="21"/>
        </w:rPr>
        <w:t xml:space="preserve"> zł (</w:t>
      </w:r>
      <w:r w:rsidR="00853820" w:rsidRPr="00E40E3A">
        <w:rPr>
          <w:rFonts w:ascii="Cambria" w:eastAsia="Times New Roman" w:hAnsi="Cambria"/>
          <w:bCs/>
          <w:sz w:val="21"/>
          <w:szCs w:val="21"/>
        </w:rPr>
        <w:t>dwa tysiące czterysta pięćdziesiąt złotych</w:t>
      </w:r>
      <w:r w:rsidRPr="00E40E3A">
        <w:rPr>
          <w:rFonts w:ascii="Cambria" w:eastAsia="Times New Roman" w:hAnsi="Cambria"/>
          <w:bCs/>
          <w:sz w:val="21"/>
          <w:szCs w:val="21"/>
        </w:rPr>
        <w:t>).</w:t>
      </w:r>
    </w:p>
    <w:p w14:paraId="5B060C11" w14:textId="1A5601C6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Wadium należy wpłacić przelewem na konto Polskiego Radia Rzeszów S.A.</w:t>
      </w:r>
      <w:r w:rsidR="00662E77" w:rsidRPr="002D4F92">
        <w:rPr>
          <w:rFonts w:ascii="Cambria" w:eastAsia="Times New Roman" w:hAnsi="Cambria"/>
          <w:bCs/>
          <w:sz w:val="21"/>
          <w:szCs w:val="21"/>
        </w:rPr>
        <w:t xml:space="preserve"> w likwidacji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nr rachunku 29 1240 2614 1111 0000 3959 0325. W tytule wpłaty należy podać „wadium przetarg Skoda </w:t>
      </w:r>
      <w:proofErr w:type="spellStart"/>
      <w:r w:rsidR="00E40E3A" w:rsidRPr="00E40E3A">
        <w:rPr>
          <w:rFonts w:ascii="Cambria" w:eastAsia="Times New Roman" w:hAnsi="Cambria"/>
          <w:bCs/>
          <w:sz w:val="21"/>
          <w:szCs w:val="21"/>
        </w:rPr>
        <w:t>Rapid</w:t>
      </w:r>
      <w:proofErr w:type="spellEnd"/>
      <w:r w:rsidRPr="002D4F92">
        <w:rPr>
          <w:rFonts w:ascii="Cambria" w:eastAsia="Times New Roman" w:hAnsi="Cambria"/>
          <w:bCs/>
          <w:sz w:val="21"/>
          <w:szCs w:val="21"/>
        </w:rPr>
        <w:t xml:space="preserve"> Radio Rzeszów”.</w:t>
      </w:r>
    </w:p>
    <w:p w14:paraId="1209DFB1" w14:textId="77777777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Termin wniesienia wadium mija z upływem terminu składania ofert określonym </w:t>
      </w:r>
      <w:r w:rsidRPr="002D4F92">
        <w:rPr>
          <w:rFonts w:ascii="Cambria" w:eastAsia="Times New Roman" w:hAnsi="Cambria"/>
          <w:bCs/>
          <w:sz w:val="21"/>
          <w:szCs w:val="21"/>
        </w:rPr>
        <w:br/>
        <w:t>w ogłoszeniu. W tym terminie wadium powinno być zaksięgowane na koncie wskazanym w pkt. III. c).</w:t>
      </w:r>
    </w:p>
    <w:p w14:paraId="1FD731EA" w14:textId="77777777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Wadium nie podlega zwrotowi w przypadku gdy oferent, którego oferta została wybrana uchyli się od zawarcia umowy.</w:t>
      </w:r>
    </w:p>
    <w:p w14:paraId="1DA2A2B8" w14:textId="77777777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W stosunku do Oferenta, który wygrał przetarg, wadium zalicza się na poczet ceny.</w:t>
      </w:r>
    </w:p>
    <w:p w14:paraId="034935FA" w14:textId="77777777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Wadium wpłacone przez Oferenta, którego oferta nie została wybrana zostaje zwrócone w terminie 7 dni od dnia wywieszenia ogłoszenia o rozstrzygnięciu przetargu.</w:t>
      </w:r>
    </w:p>
    <w:p w14:paraId="2AA87616" w14:textId="77777777" w:rsidR="00917389" w:rsidRPr="002D4F92" w:rsidRDefault="00917389" w:rsidP="00917389">
      <w:pPr>
        <w:pStyle w:val="Akapitzlist"/>
        <w:numPr>
          <w:ilvl w:val="0"/>
          <w:numId w:val="10"/>
        </w:num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Oferent zobowiązuje się do odbioru samochodu na własny koszt i we własnym zakresie.</w:t>
      </w:r>
    </w:p>
    <w:p w14:paraId="1BC701AA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Oferta wraz z wymaganymi załącznikami powinna być złożona w formie pisemnej </w:t>
      </w:r>
      <w:r w:rsidRPr="002D4F92">
        <w:rPr>
          <w:rFonts w:ascii="Cambria" w:eastAsia="Times New Roman" w:hAnsi="Cambria"/>
          <w:bCs/>
          <w:sz w:val="21"/>
          <w:szCs w:val="21"/>
        </w:rPr>
        <w:br/>
        <w:t>w zapieczętowanej kopercie z napisem:</w:t>
      </w:r>
    </w:p>
    <w:p w14:paraId="3C978ECE" w14:textId="77777777" w:rsidR="00917389" w:rsidRPr="002D4F92" w:rsidRDefault="00917389" w:rsidP="00917389">
      <w:pPr>
        <w:pStyle w:val="Akapitzlist"/>
        <w:numPr>
          <w:ilvl w:val="0"/>
          <w:numId w:val="11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lastRenderedPageBreak/>
        <w:t xml:space="preserve">Przednia strona koperty: </w:t>
      </w:r>
    </w:p>
    <w:p w14:paraId="1D4E4995" w14:textId="77777777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Polskie Radio Rzeszów S.A.  likwidacji </w:t>
      </w:r>
    </w:p>
    <w:p w14:paraId="5F699D50" w14:textId="77777777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ul. Zamkowa 3</w:t>
      </w:r>
    </w:p>
    <w:p w14:paraId="71C4EB23" w14:textId="77777777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35-032 Rzeszów</w:t>
      </w:r>
    </w:p>
    <w:p w14:paraId="2A7D9F31" w14:textId="6FB59EDD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Oferta na zakup samochodu Skoda </w:t>
      </w:r>
      <w:proofErr w:type="spellStart"/>
      <w:r w:rsidR="00853820">
        <w:rPr>
          <w:rFonts w:ascii="Cambria" w:eastAsia="Times New Roman" w:hAnsi="Cambria"/>
          <w:bCs/>
          <w:sz w:val="21"/>
          <w:szCs w:val="21"/>
        </w:rPr>
        <w:t>Rapid</w:t>
      </w:r>
      <w:proofErr w:type="spellEnd"/>
    </w:p>
    <w:p w14:paraId="3050EFD8" w14:textId="77777777" w:rsidR="00917389" w:rsidRPr="002D4F92" w:rsidRDefault="00917389" w:rsidP="00917389">
      <w:pPr>
        <w:pStyle w:val="Akapitzlist"/>
        <w:numPr>
          <w:ilvl w:val="0"/>
          <w:numId w:val="11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Tylna strona koperty: </w:t>
      </w:r>
    </w:p>
    <w:p w14:paraId="2C0E1187" w14:textId="77777777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Nazwa (Nazwisko) Oferenta</w:t>
      </w:r>
    </w:p>
    <w:p w14:paraId="32C33CA3" w14:textId="77777777" w:rsidR="00917389" w:rsidRPr="002D4F92" w:rsidRDefault="00917389" w:rsidP="00917389">
      <w:pPr>
        <w:pStyle w:val="Akapitzlist"/>
        <w:ind w:left="1800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Adres siedziby (zamieszkania) Oferenta</w:t>
      </w:r>
    </w:p>
    <w:p w14:paraId="06FA15D4" w14:textId="0C0CFEE2" w:rsidR="00917389" w:rsidRPr="002D4F92" w:rsidRDefault="00917389" w:rsidP="00917389">
      <w:pPr>
        <w:jc w:val="both"/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ab/>
        <w:t xml:space="preserve">Oferty należy składać do dnia </w:t>
      </w:r>
      <w:r w:rsidR="009205E2">
        <w:rPr>
          <w:rFonts w:ascii="Cambria" w:eastAsia="Times New Roman" w:hAnsi="Cambria"/>
          <w:bCs/>
          <w:sz w:val="21"/>
          <w:szCs w:val="21"/>
        </w:rPr>
        <w:t>29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</w:t>
      </w:r>
      <w:r w:rsidR="009205E2">
        <w:rPr>
          <w:rFonts w:ascii="Cambria" w:eastAsia="Times New Roman" w:hAnsi="Cambria"/>
          <w:bCs/>
          <w:sz w:val="21"/>
          <w:szCs w:val="21"/>
        </w:rPr>
        <w:t>10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2026 r. do godz. 11.00 w sekretariacie Polskiego Radia Rzeszów S.A. ul. Zamkowa 3, (codziennie w godz. 9.00 – 15.00, w ostatnim dniu składania ofert do godziny 11:00). Otwarcie ofert nastąpi w dniu </w:t>
      </w:r>
      <w:r w:rsidR="009205E2">
        <w:rPr>
          <w:rFonts w:ascii="Cambria" w:eastAsia="Times New Roman" w:hAnsi="Cambria"/>
          <w:bCs/>
          <w:sz w:val="21"/>
          <w:szCs w:val="21"/>
        </w:rPr>
        <w:t>29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</w:t>
      </w:r>
      <w:r w:rsidR="009205E2">
        <w:rPr>
          <w:rFonts w:ascii="Cambria" w:eastAsia="Times New Roman" w:hAnsi="Cambria"/>
          <w:bCs/>
          <w:sz w:val="21"/>
          <w:szCs w:val="21"/>
        </w:rPr>
        <w:t>10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2026 r. o godz. 12.00 w siedzibie Polskiego Radia Rzeszów S.A.</w:t>
      </w:r>
      <w:r w:rsidR="00BF19FE" w:rsidRPr="002D4F92">
        <w:rPr>
          <w:rFonts w:ascii="Cambria" w:eastAsia="Times New Roman" w:hAnsi="Cambria"/>
          <w:bCs/>
          <w:sz w:val="21"/>
          <w:szCs w:val="21"/>
        </w:rPr>
        <w:t xml:space="preserve"> w likwidacji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w Rzeszowie, ul. Zamkowa 3, po</w:t>
      </w:r>
      <w:r w:rsidR="007443A2">
        <w:rPr>
          <w:rFonts w:ascii="Cambria" w:eastAsia="Times New Roman" w:hAnsi="Cambria"/>
          <w:bCs/>
          <w:sz w:val="21"/>
          <w:szCs w:val="21"/>
        </w:rPr>
        <w:t>k.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202A.</w:t>
      </w:r>
    </w:p>
    <w:p w14:paraId="43242CF9" w14:textId="77777777" w:rsidR="00917389" w:rsidRPr="002D4F92" w:rsidRDefault="00917389" w:rsidP="00917389">
      <w:pPr>
        <w:jc w:val="both"/>
        <w:rPr>
          <w:rFonts w:ascii="Cambria" w:eastAsia="Times New Roman" w:hAnsi="Cambria"/>
          <w:bCs/>
          <w:sz w:val="21"/>
          <w:szCs w:val="21"/>
        </w:rPr>
      </w:pPr>
    </w:p>
    <w:p w14:paraId="5DDE26D2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Oferta powinna zawierać:</w:t>
      </w:r>
    </w:p>
    <w:p w14:paraId="2E842261" w14:textId="77777777" w:rsidR="00917389" w:rsidRPr="002D4F92" w:rsidRDefault="00917389" w:rsidP="00917389">
      <w:pPr>
        <w:pStyle w:val="Akapitzlist"/>
        <w:ind w:left="1080"/>
        <w:rPr>
          <w:rFonts w:ascii="Cambria" w:eastAsia="Times New Roman" w:hAnsi="Cambria"/>
          <w:bCs/>
          <w:sz w:val="21"/>
          <w:szCs w:val="21"/>
        </w:rPr>
      </w:pPr>
    </w:p>
    <w:p w14:paraId="1E279FC8" w14:textId="48444C1D" w:rsidR="00917389" w:rsidRPr="002D4F92" w:rsidRDefault="00917389" w:rsidP="00917389">
      <w:pPr>
        <w:pStyle w:val="Akapitzlist"/>
        <w:numPr>
          <w:ilvl w:val="0"/>
          <w:numId w:val="13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Imię, nazwisko i </w:t>
      </w:r>
      <w:r w:rsidR="00205E20" w:rsidRPr="002D4F92">
        <w:rPr>
          <w:rFonts w:ascii="Cambria" w:eastAsia="Times New Roman" w:hAnsi="Cambria"/>
          <w:bCs/>
          <w:sz w:val="21"/>
          <w:szCs w:val="21"/>
        </w:rPr>
        <w:t xml:space="preserve">miejsce zamieszkania </w:t>
      </w:r>
      <w:r w:rsidRPr="002D4F92">
        <w:rPr>
          <w:rFonts w:ascii="Cambria" w:eastAsia="Times New Roman" w:hAnsi="Cambria"/>
          <w:bCs/>
          <w:sz w:val="21"/>
          <w:szCs w:val="21"/>
        </w:rPr>
        <w:t>lub firmę i siedzibę oferenta.</w:t>
      </w:r>
    </w:p>
    <w:p w14:paraId="71298C80" w14:textId="77777777" w:rsidR="00917389" w:rsidRPr="002D4F92" w:rsidRDefault="00917389" w:rsidP="00917389">
      <w:pPr>
        <w:pStyle w:val="Akapitzlist"/>
        <w:numPr>
          <w:ilvl w:val="0"/>
          <w:numId w:val="13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Oferowaną cenę i warunki jej zapłaty.</w:t>
      </w:r>
    </w:p>
    <w:p w14:paraId="62000A53" w14:textId="5B42CD64" w:rsidR="00917389" w:rsidRPr="002D4F92" w:rsidRDefault="00917389" w:rsidP="00917389">
      <w:pPr>
        <w:pStyle w:val="Akapitzlist"/>
        <w:numPr>
          <w:ilvl w:val="0"/>
          <w:numId w:val="13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Oświadczenie oferenta, że zapoznał się ze stanem przedmiotu przetargu </w:t>
      </w:r>
      <w:r w:rsidR="004B6FA0" w:rsidRPr="002D4F92">
        <w:rPr>
          <w:rFonts w:ascii="Cambria" w:eastAsia="Times New Roman" w:hAnsi="Cambria"/>
          <w:bCs/>
          <w:sz w:val="21"/>
          <w:szCs w:val="21"/>
        </w:rPr>
        <w:t xml:space="preserve"> albo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że ponosi odpowiedzialność za skutki wynikające z rezygnacji z </w:t>
      </w:r>
      <w:r w:rsidR="000937AC" w:rsidRPr="002D4F92">
        <w:rPr>
          <w:rFonts w:ascii="Cambria" w:eastAsia="Times New Roman" w:hAnsi="Cambria"/>
          <w:bCs/>
          <w:sz w:val="21"/>
          <w:szCs w:val="21"/>
        </w:rPr>
        <w:t xml:space="preserve">zapoznania </w:t>
      </w:r>
      <w:r w:rsidR="00205E20" w:rsidRPr="002D4F92">
        <w:rPr>
          <w:rFonts w:ascii="Cambria" w:eastAsia="Times New Roman" w:hAnsi="Cambria"/>
          <w:bCs/>
          <w:sz w:val="21"/>
          <w:szCs w:val="21"/>
        </w:rPr>
        <w:t>się ze stanem przedmiotu przetargu</w:t>
      </w:r>
      <w:r w:rsidRPr="002D4F92">
        <w:rPr>
          <w:rFonts w:ascii="Cambria" w:eastAsia="Times New Roman" w:hAnsi="Cambria"/>
          <w:bCs/>
          <w:sz w:val="21"/>
          <w:szCs w:val="21"/>
        </w:rPr>
        <w:t>.</w:t>
      </w:r>
    </w:p>
    <w:p w14:paraId="36990DDC" w14:textId="3579DC8B" w:rsidR="00917389" w:rsidRPr="002D4F92" w:rsidRDefault="00917389" w:rsidP="00917389">
      <w:pPr>
        <w:pStyle w:val="Akapitzlist"/>
        <w:numPr>
          <w:ilvl w:val="0"/>
          <w:numId w:val="13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Dowód wpłaty Wadium.</w:t>
      </w:r>
    </w:p>
    <w:p w14:paraId="28B5867E" w14:textId="77777777" w:rsidR="00917389" w:rsidRPr="002D4F92" w:rsidRDefault="00917389" w:rsidP="00917389">
      <w:pPr>
        <w:pStyle w:val="Akapitzlist"/>
        <w:numPr>
          <w:ilvl w:val="0"/>
          <w:numId w:val="13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Oferent jest zobowiązany do podpisania każdej strony oferty.</w:t>
      </w:r>
      <w:r w:rsidRPr="002D4F92">
        <w:rPr>
          <w:rFonts w:ascii="Cambria" w:eastAsia="Times New Roman" w:hAnsi="Cambria"/>
          <w:bCs/>
          <w:sz w:val="21"/>
          <w:szCs w:val="21"/>
        </w:rPr>
        <w:br/>
      </w:r>
    </w:p>
    <w:p w14:paraId="56F553E2" w14:textId="2F626B0E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Informację o wyniku przetargu Polskie Radio Rzeszów S.A</w:t>
      </w:r>
      <w:r w:rsidR="00BF19FE" w:rsidRPr="002D4F92">
        <w:rPr>
          <w:rFonts w:ascii="Cambria" w:eastAsia="Times New Roman" w:hAnsi="Cambria"/>
          <w:bCs/>
          <w:sz w:val="21"/>
          <w:szCs w:val="21"/>
        </w:rPr>
        <w:t xml:space="preserve"> w likwidacji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przekaże oferentom w terminie do 3 dni od dnia rozstrzygnięcia postępowania przetargowego przez wywieszenia na tablicy ogłoszeń w siedzibie Polskiego Radia Rzeszów  S.A.</w:t>
      </w:r>
      <w:r w:rsidR="00BF19FE" w:rsidRPr="002D4F92">
        <w:rPr>
          <w:rFonts w:ascii="Cambria" w:eastAsia="Times New Roman" w:hAnsi="Cambria"/>
          <w:bCs/>
          <w:sz w:val="21"/>
          <w:szCs w:val="21"/>
        </w:rPr>
        <w:t xml:space="preserve"> w likwidacji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ul. Zamkowa 3 w Rzeszowie.</w:t>
      </w:r>
    </w:p>
    <w:p w14:paraId="1C9FE337" w14:textId="2087FEB0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Polskie Radio Rzeszów S.A. </w:t>
      </w:r>
      <w:r w:rsidR="00BF19FE" w:rsidRPr="002D4F92">
        <w:rPr>
          <w:rFonts w:ascii="Cambria" w:eastAsia="Times New Roman" w:hAnsi="Cambria"/>
          <w:bCs/>
          <w:sz w:val="21"/>
          <w:szCs w:val="21"/>
        </w:rPr>
        <w:t xml:space="preserve">w likwidacji 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zastrzega sobie prawo do </w:t>
      </w:r>
      <w:r w:rsidR="007443A2">
        <w:rPr>
          <w:rFonts w:ascii="Cambria" w:eastAsia="Times New Roman" w:hAnsi="Cambria"/>
          <w:bCs/>
          <w:sz w:val="21"/>
          <w:szCs w:val="21"/>
        </w:rPr>
        <w:t xml:space="preserve">zamknięcia przetargu bez wybrania którejkolwiek z ofert </w:t>
      </w:r>
      <w:r w:rsidRPr="002D4F92">
        <w:rPr>
          <w:rFonts w:ascii="Cambria" w:eastAsia="Times New Roman" w:hAnsi="Cambria"/>
          <w:bCs/>
          <w:sz w:val="21"/>
          <w:szCs w:val="21"/>
        </w:rPr>
        <w:t xml:space="preserve"> bez podania przyczyny.</w:t>
      </w:r>
    </w:p>
    <w:p w14:paraId="3CDC6DDA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W przypadku złożenia równorzędnych ofert o najwyższej wartości, komisja przetargowa będzie kontynuować przetarg w formie aukcji między oferentami którzy złożyli te oferty z zgodnie z  </w:t>
      </w:r>
      <w:r w:rsidRPr="002D4F92">
        <w:rPr>
          <w:rFonts w:ascii="Cambria" w:hAnsi="Cambria"/>
          <w:sz w:val="21"/>
          <w:szCs w:val="21"/>
        </w:rPr>
        <w:t xml:space="preserve"> </w:t>
      </w:r>
      <w:r w:rsidRPr="002D4F92">
        <w:rPr>
          <w:rFonts w:ascii="Cambria" w:eastAsia="Times New Roman" w:hAnsi="Cambria"/>
          <w:bCs/>
          <w:sz w:val="21"/>
          <w:szCs w:val="21"/>
        </w:rPr>
        <w:t>§21 ust. 3 rozporządzenia.</w:t>
      </w:r>
    </w:p>
    <w:p w14:paraId="6F6F18DD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Oferent jest związany ofertą do 30-go dnia od terminu upływu składania ofert.</w:t>
      </w:r>
    </w:p>
    <w:p w14:paraId="1419B9DE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Komisja przetargowa odrzuca ofertę jeżeli:</w:t>
      </w:r>
    </w:p>
    <w:p w14:paraId="39FC3C8F" w14:textId="77777777" w:rsidR="00917389" w:rsidRPr="002D4F92" w:rsidRDefault="00917389" w:rsidP="00917389">
      <w:pPr>
        <w:pStyle w:val="Akapitzlist"/>
        <w:numPr>
          <w:ilvl w:val="0"/>
          <w:numId w:val="14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Została złożona po wyznaczonym terminie, w niewłaściwym miejscu lub przez oferenta, który nie wniósł wadium.</w:t>
      </w:r>
    </w:p>
    <w:p w14:paraId="1CAC1BA8" w14:textId="29075A64" w:rsidR="00917389" w:rsidRPr="002D4F92" w:rsidRDefault="00917389" w:rsidP="00917389">
      <w:pPr>
        <w:pStyle w:val="Akapitzlist"/>
        <w:numPr>
          <w:ilvl w:val="0"/>
          <w:numId w:val="14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 xml:space="preserve">Nie zawiera danych i dokumentów, o których mowa w punkcie V ogłoszenia lub są one niekompletne, nieczytelne lub budzą inną wątpliwość, zaś </w:t>
      </w:r>
      <w:r w:rsidR="001F4B0A" w:rsidRPr="002D4F92">
        <w:rPr>
          <w:rFonts w:ascii="Cambria" w:eastAsia="Times New Roman" w:hAnsi="Cambria"/>
          <w:bCs/>
          <w:sz w:val="21"/>
          <w:szCs w:val="21"/>
        </w:rPr>
        <w:t xml:space="preserve">jej uzupełnienie lub </w:t>
      </w:r>
      <w:r w:rsidRPr="002D4F92">
        <w:rPr>
          <w:rFonts w:ascii="Cambria" w:eastAsia="Times New Roman" w:hAnsi="Cambria"/>
          <w:bCs/>
          <w:sz w:val="21"/>
          <w:szCs w:val="21"/>
        </w:rPr>
        <w:t>złożenie wyjaśnień mogłoby prowadzić do uznania jej za nową ofertę.</w:t>
      </w:r>
    </w:p>
    <w:p w14:paraId="11ADD07B" w14:textId="2CCE5CA8" w:rsidR="00917389" w:rsidRPr="002D4F92" w:rsidRDefault="00917389" w:rsidP="00E81786">
      <w:pPr>
        <w:pStyle w:val="Akapitzlist"/>
        <w:ind w:left="1080"/>
        <w:rPr>
          <w:rFonts w:ascii="Cambria" w:eastAsia="Times New Roman" w:hAnsi="Cambria"/>
          <w:bCs/>
          <w:sz w:val="21"/>
          <w:szCs w:val="21"/>
        </w:rPr>
      </w:pPr>
    </w:p>
    <w:p w14:paraId="5423A6FE" w14:textId="77777777" w:rsidR="00917389" w:rsidRPr="002D4F92" w:rsidRDefault="00917389" w:rsidP="00917389">
      <w:pPr>
        <w:pStyle w:val="Akapitzlist"/>
        <w:numPr>
          <w:ilvl w:val="0"/>
          <w:numId w:val="12"/>
        </w:num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Umowa zostanie zawarta nie wcześniej niż 7 dni od daty rozstrzygnięcia przetargu.</w:t>
      </w:r>
    </w:p>
    <w:p w14:paraId="76CA53D5" w14:textId="77777777" w:rsidR="00917389" w:rsidRPr="002D4F92" w:rsidRDefault="00917389" w:rsidP="00917389">
      <w:pPr>
        <w:rPr>
          <w:rFonts w:ascii="Cambria" w:eastAsia="Times New Roman" w:hAnsi="Cambria"/>
          <w:bCs/>
          <w:sz w:val="21"/>
          <w:szCs w:val="21"/>
        </w:rPr>
      </w:pPr>
      <w:r w:rsidRPr="002D4F92">
        <w:rPr>
          <w:rFonts w:ascii="Cambria" w:eastAsia="Times New Roman" w:hAnsi="Cambria"/>
          <w:bCs/>
          <w:sz w:val="21"/>
          <w:szCs w:val="21"/>
        </w:rPr>
        <w:t>Informacje dodatkowe o przetargu udzielane są pod numerem telefonu: 17 852 15 01 wew. 450</w:t>
      </w:r>
    </w:p>
    <w:p w14:paraId="1B2E39FB" w14:textId="34CCD64C" w:rsidR="008B0977" w:rsidRPr="002D4F92" w:rsidRDefault="008B0977" w:rsidP="008B0977">
      <w:pPr>
        <w:rPr>
          <w:rFonts w:ascii="Cambria" w:hAnsi="Cambria"/>
          <w:sz w:val="21"/>
          <w:szCs w:val="21"/>
        </w:rPr>
      </w:pPr>
    </w:p>
    <w:sectPr w:rsidR="008B0977" w:rsidRPr="002D4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04D34"/>
    <w:multiLevelType w:val="hybridMultilevel"/>
    <w:tmpl w:val="30243B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81263"/>
    <w:multiLevelType w:val="hybridMultilevel"/>
    <w:tmpl w:val="55DEBAB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50B88"/>
    <w:multiLevelType w:val="hybridMultilevel"/>
    <w:tmpl w:val="234C7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A4E6C"/>
    <w:multiLevelType w:val="hybridMultilevel"/>
    <w:tmpl w:val="872C16D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F35620"/>
    <w:multiLevelType w:val="hybridMultilevel"/>
    <w:tmpl w:val="977E49B6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FD04BE"/>
    <w:multiLevelType w:val="hybridMultilevel"/>
    <w:tmpl w:val="2DA8F9B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450E23"/>
    <w:multiLevelType w:val="hybridMultilevel"/>
    <w:tmpl w:val="FB6E4500"/>
    <w:lvl w:ilvl="0" w:tplc="E190CE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9542E"/>
    <w:multiLevelType w:val="hybridMultilevel"/>
    <w:tmpl w:val="6552693C"/>
    <w:lvl w:ilvl="0" w:tplc="A10E4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0C05B6"/>
    <w:multiLevelType w:val="multilevel"/>
    <w:tmpl w:val="5B88C270"/>
    <w:lvl w:ilvl="0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7EF2877"/>
    <w:multiLevelType w:val="hybridMultilevel"/>
    <w:tmpl w:val="153637F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AC55F3C"/>
    <w:multiLevelType w:val="hybridMultilevel"/>
    <w:tmpl w:val="97307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062766"/>
    <w:multiLevelType w:val="hybridMultilevel"/>
    <w:tmpl w:val="55DEBA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15962"/>
    <w:multiLevelType w:val="hybridMultilevel"/>
    <w:tmpl w:val="A56E01F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8254F4"/>
    <w:multiLevelType w:val="hybridMultilevel"/>
    <w:tmpl w:val="42C840EC"/>
    <w:lvl w:ilvl="0" w:tplc="04150019">
      <w:start w:val="1"/>
      <w:numFmt w:val="lowerLetter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F4C7B"/>
    <w:multiLevelType w:val="hybridMultilevel"/>
    <w:tmpl w:val="9448F96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9A7D7E"/>
    <w:multiLevelType w:val="hybridMultilevel"/>
    <w:tmpl w:val="28689C4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17418348">
    <w:abstractNumId w:val="2"/>
  </w:num>
  <w:num w:numId="2" w16cid:durableId="1014380602">
    <w:abstractNumId w:val="8"/>
  </w:num>
  <w:num w:numId="3" w16cid:durableId="831987783">
    <w:abstractNumId w:val="15"/>
  </w:num>
  <w:num w:numId="4" w16cid:durableId="574752827">
    <w:abstractNumId w:val="6"/>
  </w:num>
  <w:num w:numId="5" w16cid:durableId="1033379296">
    <w:abstractNumId w:val="13"/>
  </w:num>
  <w:num w:numId="6" w16cid:durableId="1250768172">
    <w:abstractNumId w:val="4"/>
  </w:num>
  <w:num w:numId="7" w16cid:durableId="462700190">
    <w:abstractNumId w:val="11"/>
  </w:num>
  <w:num w:numId="8" w16cid:durableId="930966256">
    <w:abstractNumId w:val="9"/>
  </w:num>
  <w:num w:numId="9" w16cid:durableId="1703674770">
    <w:abstractNumId w:val="5"/>
  </w:num>
  <w:num w:numId="10" w16cid:durableId="72551524">
    <w:abstractNumId w:val="0"/>
  </w:num>
  <w:num w:numId="11" w16cid:durableId="1689016042">
    <w:abstractNumId w:val="3"/>
  </w:num>
  <w:num w:numId="12" w16cid:durableId="786392588">
    <w:abstractNumId w:val="7"/>
  </w:num>
  <w:num w:numId="13" w16cid:durableId="1794785807">
    <w:abstractNumId w:val="12"/>
  </w:num>
  <w:num w:numId="14" w16cid:durableId="1536309181">
    <w:abstractNumId w:val="14"/>
  </w:num>
  <w:num w:numId="15" w16cid:durableId="326832688">
    <w:abstractNumId w:val="1"/>
  </w:num>
  <w:num w:numId="16" w16cid:durableId="401811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6762187-AEDF-4D7D-8ACF-8CD72647178D}"/>
  </w:docVars>
  <w:rsids>
    <w:rsidRoot w:val="00F4287C"/>
    <w:rsid w:val="00002081"/>
    <w:rsid w:val="00057CFD"/>
    <w:rsid w:val="000937AC"/>
    <w:rsid w:val="000B410D"/>
    <w:rsid w:val="00137612"/>
    <w:rsid w:val="00154201"/>
    <w:rsid w:val="001F4B0A"/>
    <w:rsid w:val="00205E20"/>
    <w:rsid w:val="00246A84"/>
    <w:rsid w:val="002C08D6"/>
    <w:rsid w:val="002D4F92"/>
    <w:rsid w:val="002E794C"/>
    <w:rsid w:val="002F3CC5"/>
    <w:rsid w:val="00332155"/>
    <w:rsid w:val="003408EC"/>
    <w:rsid w:val="003E2F63"/>
    <w:rsid w:val="0042564E"/>
    <w:rsid w:val="004B6FA0"/>
    <w:rsid w:val="004C5D73"/>
    <w:rsid w:val="00516BA4"/>
    <w:rsid w:val="00545C29"/>
    <w:rsid w:val="00566D60"/>
    <w:rsid w:val="005B4F0D"/>
    <w:rsid w:val="0062045B"/>
    <w:rsid w:val="00662E77"/>
    <w:rsid w:val="006C25A6"/>
    <w:rsid w:val="006F541D"/>
    <w:rsid w:val="00700690"/>
    <w:rsid w:val="007443A2"/>
    <w:rsid w:val="007B3614"/>
    <w:rsid w:val="007B6EC2"/>
    <w:rsid w:val="007B7ACB"/>
    <w:rsid w:val="007D1B8F"/>
    <w:rsid w:val="00834072"/>
    <w:rsid w:val="00853820"/>
    <w:rsid w:val="00853FFD"/>
    <w:rsid w:val="008B0977"/>
    <w:rsid w:val="008B3D5A"/>
    <w:rsid w:val="009011FF"/>
    <w:rsid w:val="00917389"/>
    <w:rsid w:val="009205E2"/>
    <w:rsid w:val="00924BE1"/>
    <w:rsid w:val="0095152D"/>
    <w:rsid w:val="009C1DB1"/>
    <w:rsid w:val="00A00CB7"/>
    <w:rsid w:val="00A2543C"/>
    <w:rsid w:val="00A32FE0"/>
    <w:rsid w:val="00AB185D"/>
    <w:rsid w:val="00AD0E19"/>
    <w:rsid w:val="00AD0E2D"/>
    <w:rsid w:val="00AE26CE"/>
    <w:rsid w:val="00B01679"/>
    <w:rsid w:val="00B43257"/>
    <w:rsid w:val="00B56C07"/>
    <w:rsid w:val="00BA5D37"/>
    <w:rsid w:val="00BB2C97"/>
    <w:rsid w:val="00BC0DB1"/>
    <w:rsid w:val="00BC11AD"/>
    <w:rsid w:val="00BD5D22"/>
    <w:rsid w:val="00BF19FE"/>
    <w:rsid w:val="00BF5A8A"/>
    <w:rsid w:val="00C44511"/>
    <w:rsid w:val="00C70396"/>
    <w:rsid w:val="00C81F1E"/>
    <w:rsid w:val="00DA48C0"/>
    <w:rsid w:val="00E27312"/>
    <w:rsid w:val="00E36D6F"/>
    <w:rsid w:val="00E40E3A"/>
    <w:rsid w:val="00E81786"/>
    <w:rsid w:val="00EB6DF7"/>
    <w:rsid w:val="00F0653E"/>
    <w:rsid w:val="00F370E4"/>
    <w:rsid w:val="00F4287C"/>
    <w:rsid w:val="00F56983"/>
    <w:rsid w:val="00FA5605"/>
    <w:rsid w:val="00FE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7BC1D4"/>
  <w15:chartTrackingRefBased/>
  <w15:docId w15:val="{8CD926D6-A1D9-4A64-BAE6-9729988E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28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B4F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4F0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E273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4CB2D24-078A-474D-BC7A-B30FA71EDB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762187-AEDF-4D7D-8ACF-8CD72647178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683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KRASON</dc:creator>
  <cp:keywords/>
  <dc:description/>
  <cp:lastModifiedBy>ASZPIECH</cp:lastModifiedBy>
  <cp:revision>5</cp:revision>
  <cp:lastPrinted>2026-10-12T12:22:00Z</cp:lastPrinted>
  <dcterms:created xsi:type="dcterms:W3CDTF">2026-10-12T12:20:00Z</dcterms:created>
  <dcterms:modified xsi:type="dcterms:W3CDTF">2026-10-12T13:03:00Z</dcterms:modified>
</cp:coreProperties>
</file>